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D45" w:rsidRDefault="00F83743" w:rsidP="00A66AFF">
      <w:pPr>
        <w:spacing w:after="600"/>
        <w:jc w:val="center"/>
        <w:rPr>
          <w:sz w:val="52"/>
          <w:szCs w:val="52"/>
        </w:rPr>
      </w:pPr>
      <w:r w:rsidRPr="00F83743">
        <w:rPr>
          <w:sz w:val="52"/>
          <w:szCs w:val="52"/>
        </w:rPr>
        <w:t>The complete genome sequence of Hafnia alvei A23BA: a potential antibiotic</w:t>
      </w:r>
      <w:r w:rsidRPr="00F83743">
        <w:rPr>
          <w:rFonts w:ascii="Cambria Math" w:hAnsi="Cambria Math" w:cs="Cambria Math"/>
          <w:sz w:val="52"/>
          <w:szCs w:val="52"/>
        </w:rPr>
        <w:t>‑</w:t>
      </w:r>
      <w:r w:rsidRPr="00F83743">
        <w:rPr>
          <w:sz w:val="52"/>
          <w:szCs w:val="52"/>
        </w:rPr>
        <w:t>producing rhizobacterium.</w:t>
      </w:r>
    </w:p>
    <w:p w:rsidR="00696D45" w:rsidRDefault="00F83743" w:rsidP="00A66AFF">
      <w:pPr>
        <w:spacing w:after="600"/>
        <w:jc w:val="center"/>
        <w:rPr>
          <w:sz w:val="36"/>
          <w:szCs w:val="36"/>
        </w:rPr>
      </w:pPr>
      <w:proofErr w:type="spellStart"/>
      <w:r w:rsidRPr="00F83743">
        <w:rPr>
          <w:sz w:val="36"/>
          <w:szCs w:val="36"/>
        </w:rPr>
        <w:t>AWOLOPE</w:t>
      </w:r>
      <w:proofErr w:type="spellEnd"/>
      <w:r w:rsidRPr="00F83743">
        <w:rPr>
          <w:sz w:val="36"/>
          <w:szCs w:val="36"/>
        </w:rPr>
        <w:t>, O.K., O'DRISCOLL, N.H., DI SALVO, A. and LAMB, A.J.</w:t>
      </w:r>
    </w:p>
    <w:p w:rsidR="00A66AFF" w:rsidRPr="00A66AFF" w:rsidRDefault="00F53804" w:rsidP="00A66AFF">
      <w:pPr>
        <w:spacing w:after="600"/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73238190">
            <wp:simplePos x="0" y="0"/>
            <wp:positionH relativeFrom="margin">
              <wp:posOffset>4568825</wp:posOffset>
            </wp:positionH>
            <wp:positionV relativeFrom="margin">
              <wp:posOffset>7964170</wp:posOffset>
            </wp:positionV>
            <wp:extent cx="2078990" cy="7270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D17967" w:rsidRPr="00AE2F6F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ge">
                  <wp:posOffset>8115300</wp:posOffset>
                </wp:positionV>
                <wp:extent cx="6480000" cy="1080000"/>
                <wp:effectExtent l="0" t="0" r="16510" b="25400"/>
                <wp:wrapThrough wrapText="bothSides">
                  <wp:wrapPolygon edited="0">
                    <wp:start x="0" y="0"/>
                    <wp:lineTo x="0" y="21727"/>
                    <wp:lineTo x="21592" y="21727"/>
                    <wp:lineTo x="21592" y="0"/>
                    <wp:lineTo x="0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0000" cy="108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6F" w:rsidRPr="00812C18" w:rsidRDefault="00AE2F6F" w:rsidP="00696D45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639pt;width:510.25pt;height:85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" filled="f" strokeweight="2pt">
                <v:textbox>
                  <w:txbxContent>
                    <w:p w:rsidR="00AE2F6F" w:rsidRPr="00812C18" w:rsidRDefault="00AE2F6F" w:rsidP="00696D45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  <w:r w:rsidR="000F4587" w:rsidRPr="00AE2F6F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ge">
                  <wp:posOffset>9613900</wp:posOffset>
                </wp:positionV>
                <wp:extent cx="2962275" cy="517525"/>
                <wp:effectExtent l="0" t="0" r="0" b="0"/>
                <wp:wrapThrough wrapText="bothSides">
                  <wp:wrapPolygon edited="0">
                    <wp:start x="417" y="0"/>
                    <wp:lineTo x="417" y="20672"/>
                    <wp:lineTo x="21114" y="20672"/>
                    <wp:lineTo x="21114" y="0"/>
                    <wp:lineTo x="417" y="0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517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F6F" w:rsidRPr="00AE2F6F" w:rsidRDefault="00AE2F6F" w:rsidP="00AE2F6F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E2F6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This document was downloaded from https://openair.rgu.ac.uk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02.75pt;margin-top:757pt;width:233.25pt;height:40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" filled="f" stroked="f">
                <v:textbox>
                  <w:txbxContent>
                    <w:p w:rsidR="00AE2F6F" w:rsidRPr="00AE2F6F" w:rsidRDefault="00AE2F6F" w:rsidP="00AE2F6F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AE2F6F">
                        <w:rPr>
                          <w:color w:val="FFFFFF" w:themeColor="background1"/>
                          <w:sz w:val="24"/>
                          <w:szCs w:val="24"/>
                        </w:rPr>
                        <w:t>This document was downloaded from https://openair.rgu.ac.uk</w:t>
                      </w: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AE2F6F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3E4E30C" wp14:editId="2EE72B10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4320000" cy="719455"/>
                <wp:effectExtent l="0" t="0" r="23495" b="23495"/>
                <wp:wrapThrough wrapText="bothSides">
                  <wp:wrapPolygon edited="0">
                    <wp:start x="0" y="0"/>
                    <wp:lineTo x="0" y="21733"/>
                    <wp:lineTo x="21622" y="21733"/>
                    <wp:lineTo x="21622" y="0"/>
                    <wp:lineTo x="0" y="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719455"/>
                        </a:xfrm>
                        <a:prstGeom prst="rect">
                          <a:avLst/>
                        </a:prstGeom>
                        <a:solidFill>
                          <a:srgbClr val="712177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F7EF1" id="Rectangle 21" o:spid="_x0000_s1026" style="position:absolute;margin-left:0;margin-top:0;width:340.15pt;height:56.65pt;z-index:25165721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" fillcolor="#712177" strokecolor="black [3213]" strokeweight="2pt">
                <w10:wrap type="through" anchorx="margin" anchory="margin"/>
              </v:rect>
            </w:pict>
          </mc:Fallback>
        </mc:AlternateContent>
      </w:r>
      <w:r w:rsidR="00AE2F6F">
        <w:rPr>
          <w:noProof/>
          <w:sz w:val="28"/>
          <w:szCs w:val="28"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57150</wp:posOffset>
            </wp:positionH>
            <wp:positionV relativeFrom="margin">
              <wp:posOffset>8013700</wp:posOffset>
            </wp:positionV>
            <wp:extent cx="1109345" cy="683895"/>
            <wp:effectExtent l="0" t="0" r="0" b="0"/>
            <wp:wrapThrough wrapText="bothSides">
              <wp:wrapPolygon edited="0">
                <wp:start x="0" y="0"/>
                <wp:lineTo x="0" y="10228"/>
                <wp:lineTo x="4822" y="19253"/>
                <wp:lineTo x="5193" y="20457"/>
                <wp:lineTo x="20401" y="20457"/>
                <wp:lineTo x="21143" y="18050"/>
                <wp:lineTo x="21143" y="4212"/>
                <wp:lineTo x="18917" y="3008"/>
                <wp:lineTo x="5564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017_noBackgroun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3743">
        <w:rPr>
          <w:sz w:val="28"/>
          <w:szCs w:val="28"/>
        </w:rPr>
        <w:t>2021</w:t>
      </w:r>
    </w:p>
    <w:sectPr w:rsidR="00A66AFF" w:rsidRPr="00A66AFF" w:rsidSect="00A66AFF">
      <w:headerReference w:type="default" r:id="rId8"/>
      <w:pgSz w:w="11906" w:h="16838"/>
      <w:pgMar w:top="2410" w:right="720" w:bottom="720" w:left="720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C1B" w:rsidRPr="00F83743" w:rsidRDefault="00F83743" w:rsidP="00F83743">
    <w:pPr>
      <w:pStyle w:val="Header"/>
      <w:jc w:val="center"/>
    </w:pPr>
    <w:proofErr w:type="spellStart"/>
    <w:r w:rsidRPr="00F83743">
      <w:t>AWOLOPE</w:t>
    </w:r>
    <w:proofErr w:type="spellEnd"/>
    <w:r w:rsidRPr="00F83743">
      <w:t>, O.K., O'DRISCOLL, N.H., DI SALVO, A. and LAMB, A.J. 2021. The complete genome sequence of Hafnia alvei A23BA: a potential antibiotic</w:t>
    </w:r>
    <w:r w:rsidRPr="00F83743">
      <w:rPr>
        <w:rFonts w:ascii="Cambria Math" w:hAnsi="Cambria Math" w:cs="Cambria Math"/>
      </w:rPr>
      <w:t>‑</w:t>
    </w:r>
    <w:r w:rsidRPr="00F83743">
      <w:t xml:space="preserve">producing rhizobacterium. </w:t>
    </w:r>
    <w:r w:rsidRPr="00F83743">
      <w:rPr>
        <w:i/>
      </w:rPr>
      <w:t>BMC research notes</w:t>
    </w:r>
    <w:r w:rsidRPr="00F83743">
      <w:t xml:space="preserve"> [online], 14, article No. 8. Available from: </w:t>
    </w:r>
    <w:hyperlink r:id="rId1" w:history="1">
      <w:r w:rsidRPr="00D40EC0">
        <w:rPr>
          <w:rStyle w:val="Hyperlink"/>
        </w:rPr>
        <w:t>https://doi.org/10.1186/s13104-020-05418-2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C74CA"/>
    <w:rsid w:val="001E5CBD"/>
    <w:rsid w:val="002D7004"/>
    <w:rsid w:val="003140A9"/>
    <w:rsid w:val="00364884"/>
    <w:rsid w:val="00373D39"/>
    <w:rsid w:val="003A0901"/>
    <w:rsid w:val="003E6E34"/>
    <w:rsid w:val="003F02DD"/>
    <w:rsid w:val="0043003E"/>
    <w:rsid w:val="00453E46"/>
    <w:rsid w:val="004C585D"/>
    <w:rsid w:val="00501C65"/>
    <w:rsid w:val="005242FD"/>
    <w:rsid w:val="0053284C"/>
    <w:rsid w:val="00550F3B"/>
    <w:rsid w:val="005A0891"/>
    <w:rsid w:val="005A71A6"/>
    <w:rsid w:val="005E1C38"/>
    <w:rsid w:val="00600F34"/>
    <w:rsid w:val="00601041"/>
    <w:rsid w:val="0067308F"/>
    <w:rsid w:val="006864F9"/>
    <w:rsid w:val="00696D45"/>
    <w:rsid w:val="006B49DB"/>
    <w:rsid w:val="00722F52"/>
    <w:rsid w:val="00723A1A"/>
    <w:rsid w:val="007577E3"/>
    <w:rsid w:val="007A4BA2"/>
    <w:rsid w:val="007E1556"/>
    <w:rsid w:val="007E3891"/>
    <w:rsid w:val="00812C18"/>
    <w:rsid w:val="00852F18"/>
    <w:rsid w:val="008605AA"/>
    <w:rsid w:val="00861327"/>
    <w:rsid w:val="0087541A"/>
    <w:rsid w:val="00886A46"/>
    <w:rsid w:val="00896C62"/>
    <w:rsid w:val="009128D9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77896"/>
    <w:rsid w:val="00B874F3"/>
    <w:rsid w:val="00C00E82"/>
    <w:rsid w:val="00C45DC8"/>
    <w:rsid w:val="00C75C51"/>
    <w:rsid w:val="00C90A51"/>
    <w:rsid w:val="00CB6419"/>
    <w:rsid w:val="00D14827"/>
    <w:rsid w:val="00D17967"/>
    <w:rsid w:val="00D41A66"/>
    <w:rsid w:val="00D45074"/>
    <w:rsid w:val="00D950F5"/>
    <w:rsid w:val="00D974F4"/>
    <w:rsid w:val="00DA3F25"/>
    <w:rsid w:val="00E566C5"/>
    <w:rsid w:val="00E64CDA"/>
    <w:rsid w:val="00EA3E45"/>
    <w:rsid w:val="00EB4691"/>
    <w:rsid w:val="00EB66C8"/>
    <w:rsid w:val="00F228C2"/>
    <w:rsid w:val="00F45C1B"/>
    <w:rsid w:val="00F53804"/>
    <w:rsid w:val="00F570C5"/>
    <w:rsid w:val="00F83743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42641DB4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86/s13104-020-05418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2</cp:revision>
  <dcterms:created xsi:type="dcterms:W3CDTF">2021-01-14T10:54:00Z</dcterms:created>
  <dcterms:modified xsi:type="dcterms:W3CDTF">2021-01-14T10:54:00Z</dcterms:modified>
</cp:coreProperties>
</file>