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FF4D2" w14:textId="77777777" w:rsidR="007F6781" w:rsidRDefault="007F6781" w:rsidP="00D42208">
      <w:pPr>
        <w:rPr>
          <w:b/>
          <w:bCs/>
          <w:szCs w:val="24"/>
        </w:rPr>
      </w:pPr>
      <w:bookmarkStart w:id="0" w:name="_GoBack"/>
      <w:bookmarkEnd w:id="0"/>
    </w:p>
    <w:p w14:paraId="6E1E9FD1" w14:textId="7A5ABFCC" w:rsidR="00D42208" w:rsidRDefault="00D42208" w:rsidP="00D42208">
      <w:pPr>
        <w:rPr>
          <w:b/>
          <w:bCs/>
          <w:szCs w:val="24"/>
        </w:rPr>
      </w:pPr>
      <w:r w:rsidRPr="00582975">
        <w:rPr>
          <w:b/>
          <w:bCs/>
          <w:szCs w:val="24"/>
        </w:rPr>
        <w:t xml:space="preserve">Table </w:t>
      </w:r>
      <w:bookmarkStart w:id="1" w:name="_Hlk33630270"/>
      <w:r w:rsidR="003E08B5">
        <w:rPr>
          <w:b/>
          <w:bCs/>
          <w:szCs w:val="24"/>
        </w:rPr>
        <w:t>S</w:t>
      </w:r>
      <w:r w:rsidR="00E32B8F">
        <w:rPr>
          <w:b/>
          <w:bCs/>
          <w:szCs w:val="24"/>
        </w:rPr>
        <w:t>1</w:t>
      </w:r>
      <w:r w:rsidR="00D50D22">
        <w:rPr>
          <w:b/>
          <w:bCs/>
          <w:szCs w:val="24"/>
        </w:rPr>
        <w:t xml:space="preserve">. </w:t>
      </w:r>
      <w:r w:rsidRPr="00582975">
        <w:rPr>
          <w:b/>
          <w:bCs/>
          <w:szCs w:val="24"/>
        </w:rPr>
        <w:t xml:space="preserve"> Number of newly diagnosed cases of abdominal cancer, weeks of sustained increase and additional cancers</w:t>
      </w:r>
      <w:r>
        <w:rPr>
          <w:b/>
          <w:bCs/>
          <w:szCs w:val="24"/>
        </w:rPr>
        <w:t xml:space="preserve"> diagnosed </w:t>
      </w:r>
      <w:r w:rsidRPr="00582975">
        <w:rPr>
          <w:b/>
          <w:bCs/>
          <w:szCs w:val="24"/>
        </w:rPr>
        <w:t>in the campaign region</w:t>
      </w:r>
      <w:bookmarkEnd w:id="1"/>
      <w:r w:rsidR="000500A1">
        <w:rPr>
          <w:b/>
          <w:bCs/>
          <w:szCs w:val="24"/>
        </w:rPr>
        <w:t xml:space="preserve"> (all abdominal sites, and stratified by abdominal sites) and the control area (all abdominal sites)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198"/>
        <w:gridCol w:w="1070"/>
        <w:gridCol w:w="425"/>
        <w:gridCol w:w="1276"/>
        <w:gridCol w:w="1134"/>
        <w:gridCol w:w="283"/>
        <w:gridCol w:w="1418"/>
        <w:gridCol w:w="850"/>
        <w:gridCol w:w="315"/>
      </w:tblGrid>
      <w:tr w:rsidR="000500A1" w14:paraId="18C9CC93" w14:textId="77777777" w:rsidTr="000500A1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2B3D" w14:textId="77777777" w:rsidR="000500A1" w:rsidRDefault="000500A1" w:rsidP="000500A1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7E94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 of weeks sustained increase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DD91" w14:textId="77777777" w:rsidR="000500A1" w:rsidRDefault="000500A1" w:rsidP="000500A1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96F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expected cancers (median)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8549" w14:textId="77777777" w:rsidR="000500A1" w:rsidRDefault="000500A1" w:rsidP="000500A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412D1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additional cancers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B8D5" w14:textId="77777777" w:rsidR="000500A1" w:rsidRDefault="000500A1" w:rsidP="000500A1">
            <w:pPr>
              <w:jc w:val="center"/>
              <w:rPr>
                <w:b/>
                <w:bCs/>
              </w:rPr>
            </w:pPr>
          </w:p>
        </w:tc>
      </w:tr>
      <w:tr w:rsidR="000500A1" w14:paraId="025CE1CC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9ED5C" w14:textId="77777777" w:rsidR="000500A1" w:rsidRDefault="000500A1" w:rsidP="000500A1">
            <w:pPr>
              <w:jc w:val="center"/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3A09D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 50+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577BC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 ages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F32D3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 50+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DA617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 ages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9873D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 50+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6028D" w14:textId="77777777" w:rsidR="000500A1" w:rsidRDefault="000500A1" w:rsidP="00050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All ages</w:t>
            </w:r>
          </w:p>
        </w:tc>
      </w:tr>
      <w:tr w:rsidR="000500A1" w14:paraId="1A86FF2A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F0B47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All abdominal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0772A" w14:textId="77777777" w:rsidR="000500A1" w:rsidRDefault="000500A1" w:rsidP="000500A1">
            <w:pPr>
              <w:jc w:val="center"/>
            </w:pPr>
            <w:r>
              <w:t>5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864F7" w14:textId="77777777" w:rsidR="000500A1" w:rsidRDefault="000500A1" w:rsidP="000500A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64858" w14:textId="77777777" w:rsidR="000500A1" w:rsidRDefault="000500A1" w:rsidP="000500A1">
            <w:pPr>
              <w:jc w:val="center"/>
            </w:pPr>
            <w:r>
              <w:t>1,388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5878" w14:textId="77777777" w:rsidR="000500A1" w:rsidRDefault="000500A1" w:rsidP="000500A1">
            <w:pPr>
              <w:jc w:val="center"/>
            </w:pPr>
            <w:r>
              <w:t>2,076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E138" w14:textId="77777777" w:rsidR="000500A1" w:rsidRDefault="000500A1" w:rsidP="000500A1">
            <w:pPr>
              <w:jc w:val="center"/>
            </w:pPr>
            <w:r>
              <w:t>97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4CADB" w14:textId="77777777" w:rsidR="000500A1" w:rsidRDefault="000500A1" w:rsidP="000500A1">
            <w:pPr>
              <w:jc w:val="center"/>
            </w:pPr>
            <w:r>
              <w:t>172</w:t>
            </w:r>
          </w:p>
        </w:tc>
      </w:tr>
      <w:tr w:rsidR="000500A1" w14:paraId="7DCBB3FB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7AC4C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Colorectal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9C8BD" w14:textId="77777777" w:rsidR="000500A1" w:rsidRDefault="000500A1" w:rsidP="000500A1">
            <w:pPr>
              <w:jc w:val="center"/>
            </w:pPr>
            <w:r>
              <w:t>8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6A811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A70DD" w14:textId="77777777" w:rsidR="000500A1" w:rsidRDefault="000500A1" w:rsidP="000500A1">
            <w:pPr>
              <w:jc w:val="center"/>
            </w:pPr>
            <w:r>
              <w:t>1,056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89C35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D99DC" w14:textId="77777777" w:rsidR="000500A1" w:rsidRDefault="000500A1" w:rsidP="000500A1">
            <w:pPr>
              <w:jc w:val="center"/>
            </w:pPr>
            <w:r>
              <w:t>61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6963" w14:textId="77777777" w:rsidR="000500A1" w:rsidRDefault="000500A1" w:rsidP="000500A1">
            <w:pPr>
              <w:jc w:val="center"/>
            </w:pPr>
            <w:r>
              <w:t>-</w:t>
            </w:r>
          </w:p>
        </w:tc>
      </w:tr>
      <w:tr w:rsidR="000500A1" w14:paraId="48C28EBC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4AD28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Pancreas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38C82" w14:textId="77777777" w:rsidR="000500A1" w:rsidRDefault="000500A1" w:rsidP="000500A1">
            <w:pPr>
              <w:jc w:val="center"/>
            </w:pPr>
            <w:r>
              <w:t>9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21ACF" w14:textId="77777777" w:rsidR="000500A1" w:rsidRDefault="000500A1" w:rsidP="000500A1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B7142" w14:textId="77777777" w:rsidR="000500A1" w:rsidRDefault="000500A1" w:rsidP="000500A1">
            <w:pPr>
              <w:jc w:val="center"/>
            </w:pPr>
            <w:r>
              <w:t>284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4C6C6" w14:textId="77777777" w:rsidR="000500A1" w:rsidRDefault="000500A1" w:rsidP="000500A1">
            <w:pPr>
              <w:jc w:val="center"/>
            </w:pPr>
            <w: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A4C95" w14:textId="77777777" w:rsidR="000500A1" w:rsidRDefault="000500A1" w:rsidP="000500A1">
            <w:pPr>
              <w:jc w:val="center"/>
            </w:pPr>
            <w:r>
              <w:t>102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8C1DF" w14:textId="77777777" w:rsidR="000500A1" w:rsidRDefault="000500A1" w:rsidP="000500A1">
            <w:pPr>
              <w:jc w:val="center"/>
            </w:pPr>
            <w:r>
              <w:t>101</w:t>
            </w:r>
          </w:p>
        </w:tc>
      </w:tr>
      <w:tr w:rsidR="000500A1" w14:paraId="45EDCF16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A8C8C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Stomach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ED749" w14:textId="77777777" w:rsidR="000500A1" w:rsidRDefault="000500A1" w:rsidP="000500A1">
            <w:pPr>
              <w:jc w:val="center"/>
            </w:pPr>
            <w:r>
              <w:t>6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5F240" w14:textId="77777777" w:rsidR="000500A1" w:rsidRDefault="000500A1" w:rsidP="000500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35D9" w14:textId="77777777" w:rsidR="000500A1" w:rsidRDefault="000500A1" w:rsidP="000500A1">
            <w:pPr>
              <w:jc w:val="center"/>
            </w:pPr>
            <w:r>
              <w:t>126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DB34E" w14:textId="77777777" w:rsidR="000500A1" w:rsidRDefault="000500A1" w:rsidP="000500A1">
            <w:pPr>
              <w:jc w:val="center"/>
            </w:pPr>
            <w: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47946" w14:textId="77777777" w:rsidR="000500A1" w:rsidRDefault="000500A1" w:rsidP="000500A1">
            <w:pPr>
              <w:jc w:val="center"/>
            </w:pPr>
            <w:r>
              <w:t>17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D4646" w14:textId="77777777" w:rsidR="000500A1" w:rsidRDefault="000500A1" w:rsidP="000500A1">
            <w:pPr>
              <w:jc w:val="center"/>
            </w:pPr>
            <w:r>
              <w:t>23</w:t>
            </w:r>
          </w:p>
        </w:tc>
      </w:tr>
      <w:tr w:rsidR="000500A1" w14:paraId="752544BD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E48CC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Kidney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B90BA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C0882" w14:textId="77777777" w:rsidR="000500A1" w:rsidRDefault="000500A1" w:rsidP="000500A1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F545F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47EC7" w14:textId="77777777" w:rsidR="000500A1" w:rsidRDefault="000500A1" w:rsidP="000500A1">
            <w:pPr>
              <w:jc w:val="center"/>
            </w:pPr>
            <w: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6FF6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3F7C6" w14:textId="77777777" w:rsidR="000500A1" w:rsidRDefault="000500A1" w:rsidP="000500A1">
            <w:pPr>
              <w:jc w:val="center"/>
            </w:pPr>
            <w:r>
              <w:t>51</w:t>
            </w:r>
          </w:p>
        </w:tc>
      </w:tr>
      <w:tr w:rsidR="000500A1" w14:paraId="70A3D7F8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AF063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Oesophageal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4C4D4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FE212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72FB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C1A1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C0B0B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063DD" w14:textId="77777777" w:rsidR="000500A1" w:rsidRDefault="000500A1" w:rsidP="000500A1">
            <w:pPr>
              <w:jc w:val="center"/>
            </w:pPr>
            <w:r>
              <w:t>-</w:t>
            </w:r>
          </w:p>
        </w:tc>
      </w:tr>
      <w:tr w:rsidR="000500A1" w14:paraId="08875BF6" w14:textId="77777777" w:rsidTr="000500A1"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13842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Ovarian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81CDC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F871" w14:textId="77777777" w:rsidR="000500A1" w:rsidRDefault="000500A1" w:rsidP="000500A1">
            <w:pPr>
              <w:jc w:val="center"/>
            </w:pPr>
            <w:r>
              <w:t>&lt;5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2DCB1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63BE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4A2A" w14:textId="77777777" w:rsidR="000500A1" w:rsidRDefault="000500A1" w:rsidP="000500A1">
            <w:pPr>
              <w:jc w:val="center"/>
            </w:pPr>
            <w:r>
              <w:t>-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DF471" w14:textId="77777777" w:rsidR="000500A1" w:rsidRDefault="000500A1" w:rsidP="000500A1">
            <w:pPr>
              <w:jc w:val="center"/>
            </w:pPr>
            <w:r>
              <w:t>-</w:t>
            </w:r>
          </w:p>
        </w:tc>
      </w:tr>
      <w:tr w:rsidR="000500A1" w14:paraId="0457C182" w14:textId="77777777" w:rsidTr="000500A1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F95BA" w14:textId="77777777" w:rsidR="000500A1" w:rsidRDefault="000500A1" w:rsidP="000500A1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Control area (all abdominal)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E499" w14:textId="77777777" w:rsidR="000500A1" w:rsidRDefault="000500A1" w:rsidP="000500A1">
            <w:pPr>
              <w:jc w:val="center"/>
            </w:pPr>
            <w:r>
              <w:t>10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AE3A" w14:textId="77777777" w:rsidR="000500A1" w:rsidRDefault="000500A1" w:rsidP="000500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5CF72" w14:textId="77777777" w:rsidR="000500A1" w:rsidRDefault="000500A1" w:rsidP="000500A1">
            <w:pPr>
              <w:jc w:val="center"/>
            </w:pPr>
            <w:r>
              <w:t>2,225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233A" w14:textId="77777777" w:rsidR="000500A1" w:rsidRDefault="000500A1" w:rsidP="000500A1">
            <w:pPr>
              <w:jc w:val="center"/>
            </w:pPr>
            <w:r>
              <w:t>1,684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8479B" w14:textId="77777777" w:rsidR="000500A1" w:rsidRDefault="000500A1" w:rsidP="000500A1">
            <w:pPr>
              <w:jc w:val="center"/>
            </w:pPr>
            <w:r>
              <w:t>226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CF7E" w14:textId="77777777" w:rsidR="000500A1" w:rsidRDefault="000500A1" w:rsidP="000500A1">
            <w:pPr>
              <w:jc w:val="center"/>
            </w:pPr>
            <w:r>
              <w:t>176</w:t>
            </w:r>
          </w:p>
        </w:tc>
      </w:tr>
    </w:tbl>
    <w:p w14:paraId="31F36009" w14:textId="1A284625" w:rsidR="00D42208" w:rsidRDefault="00D42208" w:rsidP="00D42208">
      <w:pPr>
        <w:rPr>
          <w:rFonts w:ascii="Calibri" w:hAnsi="Calibri" w:cs="Calibri"/>
          <w:bCs/>
          <w:sz w:val="20"/>
        </w:rPr>
      </w:pPr>
      <w:r w:rsidRPr="009C2F4B">
        <w:rPr>
          <w:rFonts w:ascii="Calibri" w:hAnsi="Calibri" w:cs="Calibri"/>
          <w:bCs/>
          <w:sz w:val="20"/>
        </w:rPr>
        <w:t xml:space="preserve">Note: where no data shown (-) there was no sustained increase of 5 weeks or more, therefore no calculation </w:t>
      </w:r>
      <w:r>
        <w:rPr>
          <w:rFonts w:ascii="Calibri" w:hAnsi="Calibri" w:cs="Calibri"/>
          <w:bCs/>
          <w:sz w:val="20"/>
        </w:rPr>
        <w:t>of additional cancers</w:t>
      </w:r>
    </w:p>
    <w:p w14:paraId="1617C965" w14:textId="2995D3E7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73EEFED6" w14:textId="32B3413E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21DAB7C6" w14:textId="5EC8EF02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5D8615E3" w14:textId="7C029076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096CE765" w14:textId="31F5D027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3E3F466E" w14:textId="1C7DB0C5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1CF341FF" w14:textId="3B37919A" w:rsidR="00755CF7" w:rsidRDefault="00755CF7" w:rsidP="00D42208">
      <w:pPr>
        <w:rPr>
          <w:rFonts w:ascii="Calibri" w:hAnsi="Calibri" w:cs="Calibri"/>
          <w:bCs/>
          <w:sz w:val="20"/>
        </w:rPr>
      </w:pPr>
    </w:p>
    <w:p w14:paraId="1A1C1009" w14:textId="77777777" w:rsidR="00755CF7" w:rsidRDefault="00755CF7" w:rsidP="00755CF7">
      <w:pPr>
        <w:rPr>
          <w:b/>
        </w:rPr>
      </w:pPr>
      <w:r>
        <w:rPr>
          <w:b/>
        </w:rPr>
        <w:lastRenderedPageBreak/>
        <w:t>Table S2. Regional campaign: presentations per GP practice per week for patients of all ages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6"/>
        <w:gridCol w:w="1711"/>
        <w:gridCol w:w="1576"/>
        <w:gridCol w:w="1644"/>
        <w:gridCol w:w="1644"/>
        <w:gridCol w:w="1644"/>
        <w:gridCol w:w="1644"/>
      </w:tblGrid>
      <w:tr w:rsidR="00755CF7" w14:paraId="3128ABEA" w14:textId="77777777" w:rsidTr="00C674AF">
        <w:trPr>
          <w:gridBefore w:val="2"/>
          <w:gridAfter w:val="3"/>
          <w:wBefore w:w="4957" w:type="dxa"/>
          <w:wAfter w:w="4932" w:type="dxa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FF938" w14:textId="77777777" w:rsidR="00755CF7" w:rsidRDefault="00755CF7" w:rsidP="00C674A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Presentations per practice per week (adjusted</w:t>
            </w:r>
            <w:r>
              <w:t>†</w:t>
            </w:r>
            <w:r>
              <w:rPr>
                <w:b/>
              </w:rPr>
              <w:t>)</w:t>
            </w:r>
          </w:p>
        </w:tc>
      </w:tr>
      <w:tr w:rsidR="00755CF7" w14:paraId="357208AA" w14:textId="77777777" w:rsidTr="00C674AF">
        <w:trPr>
          <w:trHeight w:val="843"/>
        </w:trPr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058104B" w14:textId="77777777" w:rsidR="00755CF7" w:rsidRDefault="00755CF7" w:rsidP="00C674AF">
            <w:pPr>
              <w:spacing w:line="240" w:lineRule="auto"/>
              <w:rPr>
                <w:b/>
              </w:rPr>
            </w:pPr>
          </w:p>
          <w:p w14:paraId="4D75D062" w14:textId="77777777" w:rsidR="00755CF7" w:rsidRDefault="00755CF7" w:rsidP="00C674AF">
            <w:pPr>
              <w:spacing w:line="240" w:lineRule="auto"/>
            </w:pPr>
            <w:r>
              <w:rPr>
                <w:b/>
              </w:rPr>
              <w:t>Campaign symptoms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BC80FDA" w14:textId="77777777" w:rsidR="00755CF7" w:rsidRDefault="00755CF7" w:rsidP="00C674AF">
            <w:pPr>
              <w:spacing w:line="240" w:lineRule="auto"/>
              <w:rPr>
                <w:b/>
              </w:rPr>
            </w:pPr>
          </w:p>
          <w:p w14:paraId="0514F4AB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12-week period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FFAE8C4" w14:textId="77777777" w:rsidR="00755CF7" w:rsidRDefault="00755CF7" w:rsidP="00C674AF">
            <w:pPr>
              <w:spacing w:line="240" w:lineRule="auto"/>
              <w:rPr>
                <w:b/>
              </w:rPr>
            </w:pPr>
          </w:p>
          <w:p w14:paraId="27C053DD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2015/16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85E02A7" w14:textId="77777777" w:rsidR="00755CF7" w:rsidRDefault="00755CF7" w:rsidP="00C674AF">
            <w:pPr>
              <w:spacing w:line="240" w:lineRule="auto"/>
              <w:rPr>
                <w:b/>
              </w:rPr>
            </w:pPr>
          </w:p>
          <w:p w14:paraId="69989170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2016/17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D106E8D" w14:textId="77777777" w:rsidR="00755CF7" w:rsidRDefault="00755CF7" w:rsidP="00C674A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Change</w:t>
            </w:r>
          </w:p>
          <w:p w14:paraId="1A6DCA2D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(2016/17 vs 2015/16)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0F1E79C" w14:textId="77777777" w:rsidR="00755CF7" w:rsidRDefault="00755CF7" w:rsidP="00C674A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% Change</w:t>
            </w:r>
          </w:p>
          <w:p w14:paraId="5B4EF52E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(2016/17 vs 2015/16)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F20D7AD" w14:textId="77777777" w:rsidR="00755CF7" w:rsidRDefault="00755CF7" w:rsidP="00C674AF">
            <w:pPr>
              <w:spacing w:line="240" w:lineRule="auto"/>
              <w:rPr>
                <w:b/>
              </w:rPr>
            </w:pPr>
          </w:p>
          <w:p w14:paraId="29FEF7B8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  <w:i/>
              </w:rPr>
              <w:t>P</w:t>
            </w:r>
            <w:r>
              <w:rPr>
                <w:b/>
              </w:rPr>
              <w:t>-value</w:t>
            </w:r>
          </w:p>
        </w:tc>
      </w:tr>
      <w:tr w:rsidR="00755CF7" w14:paraId="145CB78A" w14:textId="77777777" w:rsidTr="00C674AF"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72C32BC9" w14:textId="77777777" w:rsidR="00755CF7" w:rsidRDefault="00755CF7" w:rsidP="00C674AF">
            <w:pPr>
              <w:spacing w:line="240" w:lineRule="auto"/>
            </w:pPr>
            <w:r>
              <w:t>Bloating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4473A98B" w14:textId="77777777" w:rsidR="00755CF7" w:rsidRDefault="00755CF7" w:rsidP="00C674AF">
            <w:pPr>
              <w:spacing w:line="240" w:lineRule="auto"/>
            </w:pPr>
            <w:r>
              <w:t>Pre-campaign</w:t>
            </w:r>
          </w:p>
          <w:p w14:paraId="243C0626" w14:textId="77777777" w:rsidR="00755CF7" w:rsidRDefault="00755CF7" w:rsidP="00C674AF">
            <w:pPr>
              <w:spacing w:line="240" w:lineRule="auto"/>
            </w:pPr>
            <w:r>
              <w:t>Campaign</w:t>
            </w:r>
          </w:p>
          <w:p w14:paraId="2DC4B2AD" w14:textId="77777777" w:rsidR="00755CF7" w:rsidRDefault="00755CF7" w:rsidP="00C674AF">
            <w:pPr>
              <w:spacing w:line="240" w:lineRule="auto"/>
            </w:pPr>
            <w:r>
              <w:t>Post-campaign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E076CA3" w14:textId="77777777" w:rsidR="00755CF7" w:rsidRDefault="00755CF7" w:rsidP="00C674AF">
            <w:pPr>
              <w:spacing w:line="240" w:lineRule="auto"/>
            </w:pPr>
            <w:r>
              <w:t>0.87</w:t>
            </w:r>
          </w:p>
          <w:p w14:paraId="2DDFA898" w14:textId="77777777" w:rsidR="00755CF7" w:rsidRDefault="00755CF7" w:rsidP="00C674AF">
            <w:pPr>
              <w:spacing w:line="240" w:lineRule="auto"/>
            </w:pPr>
            <w:r>
              <w:t>0.74</w:t>
            </w:r>
          </w:p>
          <w:p w14:paraId="7853A0F6" w14:textId="77777777" w:rsidR="00755CF7" w:rsidRDefault="00755CF7" w:rsidP="00C674AF">
            <w:pPr>
              <w:spacing w:line="240" w:lineRule="auto"/>
            </w:pPr>
            <w:r>
              <w:t>0.84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B530417" w14:textId="77777777" w:rsidR="00755CF7" w:rsidRDefault="00755CF7" w:rsidP="00C674AF">
            <w:pPr>
              <w:spacing w:line="240" w:lineRule="auto"/>
            </w:pPr>
            <w:r>
              <w:t>0.67</w:t>
            </w:r>
          </w:p>
          <w:p w14:paraId="7AD0B09B" w14:textId="77777777" w:rsidR="00755CF7" w:rsidRDefault="00755CF7" w:rsidP="00C674AF">
            <w:pPr>
              <w:spacing w:line="240" w:lineRule="auto"/>
            </w:pPr>
            <w:r>
              <w:t>1.09</w:t>
            </w:r>
          </w:p>
          <w:p w14:paraId="33142ABD" w14:textId="77777777" w:rsidR="00755CF7" w:rsidRDefault="00755CF7" w:rsidP="00C674AF">
            <w:pPr>
              <w:spacing w:line="240" w:lineRule="auto"/>
            </w:pPr>
            <w:r>
              <w:t>0.98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7B85506" w14:textId="77777777" w:rsidR="00755CF7" w:rsidRDefault="00755CF7" w:rsidP="00C674AF">
            <w:r>
              <w:t>0.20</w:t>
            </w:r>
          </w:p>
          <w:p w14:paraId="65A2A224" w14:textId="77777777" w:rsidR="00755CF7" w:rsidRDefault="00755CF7" w:rsidP="00C674AF">
            <w:r>
              <w:t>0.35</w:t>
            </w:r>
          </w:p>
          <w:p w14:paraId="2B332C8D" w14:textId="77777777" w:rsidR="00755CF7" w:rsidRDefault="00755CF7" w:rsidP="00C674AF">
            <w:r>
              <w:t>0.14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40DF28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-23.2</w:t>
            </w:r>
          </w:p>
          <w:p w14:paraId="04BDFBBE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46.5</w:t>
            </w:r>
          </w:p>
          <w:p w14:paraId="076F6552" w14:textId="77777777" w:rsidR="00755CF7" w:rsidRDefault="00755CF7" w:rsidP="00C674AF">
            <w:pPr>
              <w:spacing w:line="240" w:lineRule="auto"/>
            </w:pPr>
            <w:r>
              <w:t>15.8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78E9E3B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0.011</w:t>
            </w:r>
          </w:p>
          <w:p w14:paraId="1559140E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&lt;0.001</w:t>
            </w:r>
          </w:p>
          <w:p w14:paraId="15630FAA" w14:textId="77777777" w:rsidR="00755CF7" w:rsidRDefault="00755CF7" w:rsidP="00C674AF">
            <w:pPr>
              <w:spacing w:line="240" w:lineRule="auto"/>
            </w:pPr>
            <w:r>
              <w:t>0.159</w:t>
            </w:r>
          </w:p>
        </w:tc>
      </w:tr>
      <w:tr w:rsidR="00755CF7" w14:paraId="653735F0" w14:textId="77777777" w:rsidTr="00C674AF"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F9E740" w14:textId="77777777" w:rsidR="00755CF7" w:rsidRDefault="00755CF7" w:rsidP="00C674AF">
            <w:pPr>
              <w:spacing w:line="240" w:lineRule="auto"/>
            </w:pPr>
            <w:r>
              <w:t>Diarrhoea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294BFA" w14:textId="77777777" w:rsidR="00755CF7" w:rsidRDefault="00755CF7" w:rsidP="00C674AF">
            <w:pPr>
              <w:spacing w:line="240" w:lineRule="auto"/>
            </w:pPr>
            <w:r>
              <w:t>Pre-campaign</w:t>
            </w:r>
          </w:p>
          <w:p w14:paraId="7C54ABD4" w14:textId="77777777" w:rsidR="00755CF7" w:rsidRDefault="00755CF7" w:rsidP="00C674AF">
            <w:pPr>
              <w:spacing w:line="240" w:lineRule="auto"/>
            </w:pPr>
            <w:r>
              <w:t>Campaign</w:t>
            </w:r>
          </w:p>
          <w:p w14:paraId="5750E770" w14:textId="77777777" w:rsidR="00755CF7" w:rsidRDefault="00755CF7" w:rsidP="00C674AF">
            <w:pPr>
              <w:spacing w:line="240" w:lineRule="auto"/>
            </w:pPr>
            <w:r>
              <w:t>Post-campaign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CBA49A" w14:textId="77777777" w:rsidR="00755CF7" w:rsidRDefault="00755CF7" w:rsidP="00C674AF">
            <w:pPr>
              <w:spacing w:line="240" w:lineRule="auto"/>
            </w:pPr>
            <w:r>
              <w:t>4.12</w:t>
            </w:r>
          </w:p>
          <w:p w14:paraId="00769DE3" w14:textId="77777777" w:rsidR="00755CF7" w:rsidRDefault="00755CF7" w:rsidP="00C674AF">
            <w:pPr>
              <w:spacing w:line="240" w:lineRule="auto"/>
            </w:pPr>
            <w:r>
              <w:t>4.57</w:t>
            </w:r>
          </w:p>
          <w:p w14:paraId="6193BD31" w14:textId="77777777" w:rsidR="00755CF7" w:rsidRDefault="00755CF7" w:rsidP="00C674AF">
            <w:pPr>
              <w:spacing w:line="240" w:lineRule="auto"/>
            </w:pPr>
            <w:r>
              <w:t>4.28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DF5B0" w14:textId="77777777" w:rsidR="00755CF7" w:rsidRDefault="00755CF7" w:rsidP="00C674AF">
            <w:pPr>
              <w:spacing w:line="240" w:lineRule="auto"/>
            </w:pPr>
            <w:r>
              <w:t>4.65</w:t>
            </w:r>
          </w:p>
          <w:p w14:paraId="27575407" w14:textId="77777777" w:rsidR="00755CF7" w:rsidRDefault="00755CF7" w:rsidP="00C674AF">
            <w:pPr>
              <w:spacing w:line="240" w:lineRule="auto"/>
            </w:pPr>
            <w:r>
              <w:t>4.98</w:t>
            </w:r>
          </w:p>
          <w:p w14:paraId="5C3F6A61" w14:textId="77777777" w:rsidR="00755CF7" w:rsidRDefault="00755CF7" w:rsidP="00C674AF">
            <w:pPr>
              <w:spacing w:line="240" w:lineRule="auto"/>
            </w:pPr>
            <w:r>
              <w:t>5.09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10347" w14:textId="77777777" w:rsidR="00755CF7" w:rsidRPr="00F06720" w:rsidRDefault="00755CF7" w:rsidP="00C674AF">
            <w:pPr>
              <w:spacing w:line="240" w:lineRule="auto"/>
            </w:pPr>
            <w:r w:rsidRPr="00F06720">
              <w:t>0.53</w:t>
            </w:r>
          </w:p>
          <w:p w14:paraId="5E476DD1" w14:textId="77777777" w:rsidR="00755CF7" w:rsidRPr="00F06720" w:rsidRDefault="00755CF7" w:rsidP="00C674AF">
            <w:pPr>
              <w:spacing w:line="240" w:lineRule="auto"/>
            </w:pPr>
            <w:r w:rsidRPr="00F06720">
              <w:t>0.41</w:t>
            </w:r>
          </w:p>
          <w:p w14:paraId="754CDF83" w14:textId="77777777" w:rsidR="00755CF7" w:rsidRDefault="00755CF7" w:rsidP="00C674AF">
            <w:pPr>
              <w:spacing w:line="240" w:lineRule="auto"/>
            </w:pPr>
            <w:r w:rsidRPr="0064027C">
              <w:t>0.81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796B5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12.7</w:t>
            </w:r>
          </w:p>
          <w:p w14:paraId="06CD69CF" w14:textId="77777777" w:rsidR="00755CF7" w:rsidRPr="00C674AF" w:rsidRDefault="00755CF7" w:rsidP="00C674AF">
            <w:pPr>
              <w:spacing w:line="240" w:lineRule="auto"/>
              <w:rPr>
                <w:bCs/>
              </w:rPr>
            </w:pPr>
            <w:r w:rsidRPr="00C674AF">
              <w:rPr>
                <w:bCs/>
              </w:rPr>
              <w:t>8.9</w:t>
            </w:r>
          </w:p>
          <w:p w14:paraId="1160EBB1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19.0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E8F56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0.006</w:t>
            </w:r>
          </w:p>
          <w:p w14:paraId="510DAC42" w14:textId="77777777" w:rsidR="00755CF7" w:rsidRDefault="00755CF7" w:rsidP="00C674AF">
            <w:pPr>
              <w:spacing w:line="240" w:lineRule="auto"/>
            </w:pPr>
            <w:r>
              <w:t>0.076</w:t>
            </w:r>
          </w:p>
          <w:p w14:paraId="14964DE6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&lt;0.001</w:t>
            </w:r>
          </w:p>
        </w:tc>
      </w:tr>
      <w:tr w:rsidR="00755CF7" w14:paraId="64E29726" w14:textId="77777777" w:rsidTr="00C674AF"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1D19AC" w14:textId="77777777" w:rsidR="00755CF7" w:rsidRDefault="00755CF7" w:rsidP="00C674AF">
            <w:pPr>
              <w:spacing w:line="240" w:lineRule="auto"/>
            </w:pPr>
            <w:r>
              <w:t xml:space="preserve">Discomfort    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6E9B07" w14:textId="77777777" w:rsidR="00755CF7" w:rsidRDefault="00755CF7" w:rsidP="00C674AF">
            <w:pPr>
              <w:spacing w:line="240" w:lineRule="auto"/>
            </w:pPr>
            <w:r>
              <w:t>Pre-campaign</w:t>
            </w:r>
          </w:p>
          <w:p w14:paraId="0B3E1039" w14:textId="77777777" w:rsidR="00755CF7" w:rsidRDefault="00755CF7" w:rsidP="00C674AF">
            <w:pPr>
              <w:spacing w:line="240" w:lineRule="auto"/>
            </w:pPr>
            <w:r>
              <w:t>Campaign</w:t>
            </w:r>
          </w:p>
          <w:p w14:paraId="6701026B" w14:textId="77777777" w:rsidR="00755CF7" w:rsidRDefault="00755CF7" w:rsidP="00C674AF">
            <w:pPr>
              <w:spacing w:line="240" w:lineRule="auto"/>
            </w:pPr>
            <w:r>
              <w:t>Post-campaign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6B28E" w14:textId="77777777" w:rsidR="00755CF7" w:rsidRDefault="00755CF7" w:rsidP="00C674AF">
            <w:pPr>
              <w:spacing w:line="240" w:lineRule="auto"/>
            </w:pPr>
            <w:r>
              <w:t>11.95</w:t>
            </w:r>
          </w:p>
          <w:p w14:paraId="5DBCAE20" w14:textId="77777777" w:rsidR="00755CF7" w:rsidRDefault="00755CF7" w:rsidP="00C674AF">
            <w:pPr>
              <w:spacing w:line="240" w:lineRule="auto"/>
            </w:pPr>
            <w:r>
              <w:t>11.50</w:t>
            </w:r>
          </w:p>
          <w:p w14:paraId="2A70F8D6" w14:textId="77777777" w:rsidR="00755CF7" w:rsidRDefault="00755CF7" w:rsidP="00C674AF">
            <w:pPr>
              <w:spacing w:line="240" w:lineRule="auto"/>
            </w:pPr>
            <w:r>
              <w:t>10.64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70335" w14:textId="77777777" w:rsidR="00755CF7" w:rsidRDefault="00755CF7" w:rsidP="00C674AF">
            <w:pPr>
              <w:spacing w:line="240" w:lineRule="auto"/>
            </w:pPr>
            <w:r>
              <w:t>11.56</w:t>
            </w:r>
          </w:p>
          <w:p w14:paraId="6712DD72" w14:textId="77777777" w:rsidR="00755CF7" w:rsidRDefault="00755CF7" w:rsidP="00C674AF">
            <w:pPr>
              <w:spacing w:line="240" w:lineRule="auto"/>
            </w:pPr>
            <w:r>
              <w:t>11.75</w:t>
            </w:r>
          </w:p>
          <w:p w14:paraId="59C64C68" w14:textId="77777777" w:rsidR="00755CF7" w:rsidRDefault="00755CF7" w:rsidP="00C674AF">
            <w:pPr>
              <w:spacing w:line="240" w:lineRule="auto"/>
            </w:pPr>
            <w:r>
              <w:t>11.34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E2480" w14:textId="77777777" w:rsidR="00755CF7" w:rsidRPr="00F06720" w:rsidRDefault="00755CF7" w:rsidP="00C674AF">
            <w:pPr>
              <w:spacing w:line="240" w:lineRule="auto"/>
            </w:pPr>
            <w:r w:rsidRPr="00F06720">
              <w:t>-0.39</w:t>
            </w:r>
          </w:p>
          <w:p w14:paraId="477AF97F" w14:textId="77777777" w:rsidR="00755CF7" w:rsidRPr="00F06720" w:rsidRDefault="00755CF7" w:rsidP="00C674AF">
            <w:pPr>
              <w:spacing w:line="240" w:lineRule="auto"/>
            </w:pPr>
            <w:r w:rsidRPr="00F06720">
              <w:t>0.25</w:t>
            </w:r>
          </w:p>
          <w:p w14:paraId="53C2636A" w14:textId="77777777" w:rsidR="00755CF7" w:rsidRDefault="00755CF7" w:rsidP="00C674AF">
            <w:pPr>
              <w:spacing w:line="240" w:lineRule="auto"/>
            </w:pPr>
            <w:r w:rsidRPr="00585A6F">
              <w:t>0.70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CB106" w14:textId="77777777" w:rsidR="00755CF7" w:rsidRPr="00C674AF" w:rsidRDefault="00755CF7" w:rsidP="00C674AF">
            <w:pPr>
              <w:spacing w:line="240" w:lineRule="auto"/>
              <w:rPr>
                <w:bCs/>
              </w:rPr>
            </w:pPr>
            <w:r w:rsidRPr="00C674AF">
              <w:rPr>
                <w:bCs/>
              </w:rPr>
              <w:t>-3.2</w:t>
            </w:r>
          </w:p>
          <w:p w14:paraId="5BD01303" w14:textId="77777777" w:rsidR="00755CF7" w:rsidRPr="00C674AF" w:rsidRDefault="00755CF7" w:rsidP="00C674AF">
            <w:pPr>
              <w:spacing w:line="240" w:lineRule="auto"/>
              <w:rPr>
                <w:bCs/>
              </w:rPr>
            </w:pPr>
            <w:r w:rsidRPr="00C674AF">
              <w:rPr>
                <w:bCs/>
              </w:rPr>
              <w:t>2.1</w:t>
            </w:r>
          </w:p>
          <w:p w14:paraId="58764024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6.5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78E0D" w14:textId="77777777" w:rsidR="00755CF7" w:rsidRDefault="00755CF7" w:rsidP="00C674AF">
            <w:pPr>
              <w:spacing w:line="240" w:lineRule="auto"/>
            </w:pPr>
            <w:r>
              <w:t>0.223</w:t>
            </w:r>
          </w:p>
          <w:p w14:paraId="2A6174EC" w14:textId="77777777" w:rsidR="00755CF7" w:rsidRDefault="00755CF7" w:rsidP="00C674AF">
            <w:pPr>
              <w:spacing w:line="240" w:lineRule="auto"/>
            </w:pPr>
            <w:r>
              <w:t>0.501</w:t>
            </w:r>
          </w:p>
          <w:p w14:paraId="77CF404C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0.035</w:t>
            </w:r>
          </w:p>
        </w:tc>
      </w:tr>
      <w:tr w:rsidR="00755CF7" w14:paraId="505D1956" w14:textId="77777777" w:rsidTr="00C674AF"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CD6A3D" w14:textId="77777777" w:rsidR="00755CF7" w:rsidRDefault="00755CF7" w:rsidP="00C674AF">
            <w:pPr>
              <w:spacing w:line="240" w:lineRule="auto"/>
            </w:pPr>
            <w:r>
              <w:t>Combined abdominal symptoms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719368" w14:textId="77777777" w:rsidR="00755CF7" w:rsidRDefault="00755CF7" w:rsidP="00C674AF">
            <w:pPr>
              <w:spacing w:line="240" w:lineRule="auto"/>
            </w:pPr>
            <w:r>
              <w:t>Pre-campaign</w:t>
            </w:r>
          </w:p>
          <w:p w14:paraId="5230D02D" w14:textId="77777777" w:rsidR="00755CF7" w:rsidRDefault="00755CF7" w:rsidP="00C674AF">
            <w:pPr>
              <w:spacing w:line="240" w:lineRule="auto"/>
            </w:pPr>
            <w:r>
              <w:t>Campaign</w:t>
            </w:r>
          </w:p>
          <w:p w14:paraId="35AF2E8E" w14:textId="77777777" w:rsidR="00755CF7" w:rsidRDefault="00755CF7" w:rsidP="00C674AF">
            <w:pPr>
              <w:spacing w:line="240" w:lineRule="auto"/>
            </w:pPr>
            <w:r>
              <w:t>Post-campaign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9E01E" w14:textId="77777777" w:rsidR="00755CF7" w:rsidRDefault="00755CF7" w:rsidP="00C674AF">
            <w:pPr>
              <w:spacing w:line="240" w:lineRule="auto"/>
            </w:pPr>
            <w:r>
              <w:t>16.91</w:t>
            </w:r>
          </w:p>
          <w:p w14:paraId="5637B344" w14:textId="77777777" w:rsidR="00755CF7" w:rsidRDefault="00755CF7" w:rsidP="00C674AF">
            <w:pPr>
              <w:spacing w:line="240" w:lineRule="auto"/>
            </w:pPr>
            <w:r>
              <w:t>16.77</w:t>
            </w:r>
          </w:p>
          <w:p w14:paraId="31E525C6" w14:textId="77777777" w:rsidR="00755CF7" w:rsidRDefault="00755CF7" w:rsidP="00C674AF">
            <w:pPr>
              <w:spacing w:line="240" w:lineRule="auto"/>
            </w:pPr>
            <w:r>
              <w:t>15.67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E6F040" w14:textId="77777777" w:rsidR="00755CF7" w:rsidRDefault="00755CF7" w:rsidP="00C674AF">
            <w:pPr>
              <w:spacing w:line="240" w:lineRule="auto"/>
            </w:pPr>
            <w:r>
              <w:t>16.84</w:t>
            </w:r>
          </w:p>
          <w:p w14:paraId="3C9BA07D" w14:textId="77777777" w:rsidR="00755CF7" w:rsidRDefault="00755CF7" w:rsidP="00C674AF">
            <w:pPr>
              <w:spacing w:line="240" w:lineRule="auto"/>
            </w:pPr>
            <w:r>
              <w:t>17.75</w:t>
            </w:r>
          </w:p>
          <w:p w14:paraId="3968C210" w14:textId="77777777" w:rsidR="00755CF7" w:rsidRDefault="00755CF7" w:rsidP="00C674AF">
            <w:pPr>
              <w:spacing w:line="240" w:lineRule="auto"/>
            </w:pPr>
            <w:r>
              <w:t>17.42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9B3D0" w14:textId="77777777" w:rsidR="00755CF7" w:rsidRPr="00F06720" w:rsidRDefault="00755CF7" w:rsidP="00C674AF">
            <w:pPr>
              <w:spacing w:line="240" w:lineRule="auto"/>
            </w:pPr>
            <w:r w:rsidRPr="00F06720">
              <w:t>-0.07</w:t>
            </w:r>
          </w:p>
          <w:p w14:paraId="5AA3D76D" w14:textId="77777777" w:rsidR="00755CF7" w:rsidRPr="00F06720" w:rsidRDefault="00755CF7" w:rsidP="00C674AF">
            <w:pPr>
              <w:spacing w:line="240" w:lineRule="auto"/>
            </w:pPr>
            <w:r w:rsidRPr="00F06720">
              <w:t>0.98</w:t>
            </w:r>
          </w:p>
          <w:p w14:paraId="5A8C5886" w14:textId="77777777" w:rsidR="00755CF7" w:rsidRDefault="00755CF7" w:rsidP="00C674AF">
            <w:pPr>
              <w:spacing w:line="240" w:lineRule="auto"/>
            </w:pPr>
            <w:r w:rsidRPr="00585A6F">
              <w:t>1.75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CFB0C" w14:textId="77777777" w:rsidR="00755CF7" w:rsidRPr="00C674AF" w:rsidRDefault="00755CF7" w:rsidP="00C674AF">
            <w:pPr>
              <w:spacing w:line="240" w:lineRule="auto"/>
              <w:rPr>
                <w:bCs/>
              </w:rPr>
            </w:pPr>
            <w:r w:rsidRPr="00C674AF">
              <w:rPr>
                <w:bCs/>
              </w:rPr>
              <w:t>-0.4</w:t>
            </w:r>
          </w:p>
          <w:p w14:paraId="39A7EA8E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5.8</w:t>
            </w:r>
          </w:p>
          <w:p w14:paraId="79DE1257" w14:textId="77777777" w:rsidR="00755CF7" w:rsidRDefault="00755CF7" w:rsidP="00C674AF">
            <w:pPr>
              <w:spacing w:line="240" w:lineRule="auto"/>
              <w:rPr>
                <w:b/>
              </w:rPr>
            </w:pPr>
            <w:r>
              <w:rPr>
                <w:b/>
              </w:rPr>
              <w:t>11.1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727BC1" w14:textId="77777777" w:rsidR="00755CF7" w:rsidRDefault="00755CF7" w:rsidP="00C674AF">
            <w:pPr>
              <w:spacing w:line="240" w:lineRule="auto"/>
            </w:pPr>
            <w:r>
              <w:t>0.852</w:t>
            </w:r>
          </w:p>
          <w:p w14:paraId="5E028788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0.026</w:t>
            </w:r>
          </w:p>
          <w:p w14:paraId="2216663E" w14:textId="77777777" w:rsidR="00755CF7" w:rsidRDefault="00755CF7" w:rsidP="00C674AF">
            <w:pPr>
              <w:spacing w:line="240" w:lineRule="auto"/>
            </w:pPr>
            <w:r w:rsidRPr="00C674AF">
              <w:rPr>
                <w:b/>
                <w:bCs/>
              </w:rPr>
              <w:t>&lt;0.001</w:t>
            </w:r>
          </w:p>
        </w:tc>
      </w:tr>
      <w:tr w:rsidR="00755CF7" w14:paraId="2569B0B3" w14:textId="77777777" w:rsidTr="00C674AF"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A1D6A7" w14:textId="77777777" w:rsidR="00755CF7" w:rsidRDefault="00755CF7" w:rsidP="00C674AF">
            <w:pPr>
              <w:spacing w:line="240" w:lineRule="auto"/>
            </w:pPr>
            <w:r>
              <w:t>Control symptom (back pain)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B49969" w14:textId="77777777" w:rsidR="00755CF7" w:rsidRDefault="00755CF7" w:rsidP="00C674AF">
            <w:pPr>
              <w:spacing w:line="240" w:lineRule="auto"/>
            </w:pPr>
            <w:r>
              <w:t>Pre-campaign</w:t>
            </w:r>
          </w:p>
          <w:p w14:paraId="486E3BB1" w14:textId="77777777" w:rsidR="00755CF7" w:rsidRDefault="00755CF7" w:rsidP="00C674AF">
            <w:pPr>
              <w:spacing w:line="240" w:lineRule="auto"/>
            </w:pPr>
            <w:r>
              <w:t>Campaign</w:t>
            </w:r>
          </w:p>
          <w:p w14:paraId="47F4DA61" w14:textId="77777777" w:rsidR="00755CF7" w:rsidRDefault="00755CF7" w:rsidP="00C674AF">
            <w:pPr>
              <w:spacing w:line="240" w:lineRule="auto"/>
            </w:pPr>
            <w:r>
              <w:t>Post-campaign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6A965B" w14:textId="77777777" w:rsidR="00755CF7" w:rsidRDefault="00755CF7" w:rsidP="00C674AF">
            <w:pPr>
              <w:spacing w:line="240" w:lineRule="auto"/>
            </w:pPr>
            <w:r>
              <w:t>12.56</w:t>
            </w:r>
          </w:p>
          <w:p w14:paraId="6F16CFBD" w14:textId="77777777" w:rsidR="00755CF7" w:rsidRDefault="00755CF7" w:rsidP="00C674AF">
            <w:pPr>
              <w:spacing w:line="240" w:lineRule="auto"/>
            </w:pPr>
            <w:r>
              <w:t>13.41</w:t>
            </w:r>
          </w:p>
          <w:p w14:paraId="592C65B8" w14:textId="77777777" w:rsidR="00755CF7" w:rsidRDefault="00755CF7" w:rsidP="00C674AF">
            <w:pPr>
              <w:spacing w:line="240" w:lineRule="auto"/>
            </w:pPr>
            <w:r>
              <w:t>11.85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71897" w14:textId="77777777" w:rsidR="00755CF7" w:rsidRDefault="00755CF7" w:rsidP="00C674AF">
            <w:pPr>
              <w:spacing w:line="240" w:lineRule="auto"/>
            </w:pPr>
            <w:r>
              <w:t>11.98</w:t>
            </w:r>
          </w:p>
          <w:p w14:paraId="1D871D0B" w14:textId="77777777" w:rsidR="00755CF7" w:rsidRDefault="00755CF7" w:rsidP="00C674AF">
            <w:pPr>
              <w:spacing w:line="240" w:lineRule="auto"/>
            </w:pPr>
            <w:r>
              <w:t>12.33</w:t>
            </w:r>
          </w:p>
          <w:p w14:paraId="6371EDB6" w14:textId="77777777" w:rsidR="00755CF7" w:rsidRDefault="00755CF7" w:rsidP="00C674AF">
            <w:pPr>
              <w:spacing w:line="240" w:lineRule="auto"/>
            </w:pPr>
            <w:r>
              <w:t>12.50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93A3B" w14:textId="77777777" w:rsidR="00755CF7" w:rsidRPr="00F06720" w:rsidRDefault="00755CF7" w:rsidP="00C674AF">
            <w:pPr>
              <w:spacing w:line="240" w:lineRule="auto"/>
            </w:pPr>
            <w:r w:rsidRPr="00F06720">
              <w:t>-0.58</w:t>
            </w:r>
          </w:p>
          <w:p w14:paraId="70FBBE79" w14:textId="77777777" w:rsidR="00755CF7" w:rsidRPr="00F06720" w:rsidRDefault="00755CF7" w:rsidP="00C674AF">
            <w:pPr>
              <w:spacing w:line="240" w:lineRule="auto"/>
            </w:pPr>
            <w:r w:rsidRPr="00F06720">
              <w:t>-1.08</w:t>
            </w:r>
          </w:p>
          <w:p w14:paraId="04C72E62" w14:textId="77777777" w:rsidR="00755CF7" w:rsidRDefault="00755CF7" w:rsidP="00C674AF">
            <w:pPr>
              <w:spacing w:line="240" w:lineRule="auto"/>
            </w:pPr>
            <w:r w:rsidRPr="0064027C">
              <w:t>0.73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B13FB" w14:textId="77777777" w:rsidR="00755CF7" w:rsidRDefault="00755CF7" w:rsidP="00C674AF">
            <w:pPr>
              <w:spacing w:line="240" w:lineRule="auto"/>
            </w:pPr>
            <w:r>
              <w:t>-4.6</w:t>
            </w:r>
          </w:p>
          <w:p w14:paraId="234A6EBC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-8.0</w:t>
            </w:r>
          </w:p>
          <w:p w14:paraId="7986E102" w14:textId="77777777" w:rsidR="00755CF7" w:rsidRDefault="00755CF7" w:rsidP="00C674AF">
            <w:pPr>
              <w:spacing w:line="240" w:lineRule="auto"/>
            </w:pPr>
            <w:r>
              <w:t>5.5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730B34" w14:textId="77777777" w:rsidR="00755CF7" w:rsidRDefault="00755CF7" w:rsidP="00C674AF">
            <w:pPr>
              <w:spacing w:line="240" w:lineRule="auto"/>
            </w:pPr>
            <w:r>
              <w:t>0.068</w:t>
            </w:r>
          </w:p>
          <w:p w14:paraId="46819EEF" w14:textId="77777777" w:rsidR="00755CF7" w:rsidRPr="00C674AF" w:rsidRDefault="00755CF7" w:rsidP="00C674AF">
            <w:pPr>
              <w:spacing w:line="240" w:lineRule="auto"/>
              <w:rPr>
                <w:b/>
                <w:bCs/>
              </w:rPr>
            </w:pPr>
            <w:r w:rsidRPr="00C674AF">
              <w:rPr>
                <w:b/>
                <w:bCs/>
              </w:rPr>
              <w:t>0.005</w:t>
            </w:r>
          </w:p>
          <w:p w14:paraId="75BB16E1" w14:textId="77777777" w:rsidR="00755CF7" w:rsidRDefault="00755CF7" w:rsidP="00C674AF">
            <w:pPr>
              <w:spacing w:line="240" w:lineRule="auto"/>
            </w:pPr>
            <w:r>
              <w:t>0.061</w:t>
            </w:r>
          </w:p>
        </w:tc>
      </w:tr>
    </w:tbl>
    <w:p w14:paraId="62AC7959" w14:textId="77777777" w:rsidR="00755CF7" w:rsidRPr="00755CF7" w:rsidRDefault="00755CF7" w:rsidP="00755CF7">
      <w:pPr>
        <w:spacing w:after="0"/>
        <w:rPr>
          <w:sz w:val="18"/>
          <w:szCs w:val="18"/>
        </w:rPr>
      </w:pPr>
      <w:r w:rsidRPr="00755CF7">
        <w:rPr>
          <w:sz w:val="20"/>
          <w:szCs w:val="20"/>
        </w:rPr>
        <w:t>Pre-campaign period: 12 weeks from 21 November 2016. Campaign period: 9 weeks from 13 February 2017. Post-campaign period: 12 weeks from 17 April 2017.</w:t>
      </w:r>
    </w:p>
    <w:p w14:paraId="0DB83FA0" w14:textId="77777777" w:rsidR="00755CF7" w:rsidRPr="00755CF7" w:rsidRDefault="00755CF7" w:rsidP="00755CF7">
      <w:pPr>
        <w:spacing w:after="0"/>
        <w:rPr>
          <w:sz w:val="20"/>
          <w:szCs w:val="20"/>
        </w:rPr>
      </w:pPr>
      <w:r w:rsidRPr="00755CF7">
        <w:rPr>
          <w:sz w:val="20"/>
          <w:szCs w:val="20"/>
        </w:rPr>
        <w:t xml:space="preserve">Results in bold indicate a statistically significant change between 2016 and 2017 (likelihood ratio test of two counts; </w:t>
      </w:r>
      <w:r w:rsidRPr="00755CF7">
        <w:rPr>
          <w:i/>
          <w:sz w:val="20"/>
          <w:szCs w:val="20"/>
        </w:rPr>
        <w:t>P</w:t>
      </w:r>
      <w:r w:rsidRPr="00755CF7">
        <w:rPr>
          <w:sz w:val="20"/>
          <w:szCs w:val="20"/>
        </w:rPr>
        <w:t>&lt;0.05)</w:t>
      </w:r>
    </w:p>
    <w:p w14:paraId="706D8D00" w14:textId="77777777" w:rsidR="00755CF7" w:rsidRPr="00755CF7" w:rsidRDefault="00755CF7" w:rsidP="00755CF7">
      <w:pPr>
        <w:rPr>
          <w:rFonts w:cstheme="minorHAnsi"/>
          <w:sz w:val="20"/>
          <w:szCs w:val="20"/>
        </w:rPr>
      </w:pPr>
      <w:r w:rsidRPr="00755CF7">
        <w:rPr>
          <w:sz w:val="20"/>
          <w:szCs w:val="20"/>
        </w:rPr>
        <w:t>† analysis based on ISO week, adjusted for a 5-day working week excluding bank holidays</w:t>
      </w:r>
    </w:p>
    <w:p w14:paraId="35C73BD3" w14:textId="77777777" w:rsidR="00755CF7" w:rsidRDefault="00755CF7" w:rsidP="00755CF7">
      <w:pPr>
        <w:rPr>
          <w:rFonts w:cstheme="minorHAnsi"/>
          <w:b/>
        </w:rPr>
      </w:pPr>
    </w:p>
    <w:p w14:paraId="374EED30" w14:textId="77777777" w:rsidR="00755CF7" w:rsidRDefault="00755CF7" w:rsidP="00755CF7">
      <w:pPr>
        <w:rPr>
          <w:rFonts w:eastAsiaTheme="minorEastAsia" w:cstheme="minorHAnsi"/>
        </w:rPr>
      </w:pPr>
      <w:r>
        <w:rPr>
          <w:rFonts w:cstheme="minorHAnsi"/>
          <w:b/>
        </w:rPr>
        <w:t xml:space="preserve">Table S3: Number of urgent GP referrals for suspected abdominal cancers combined, </w:t>
      </w:r>
      <w:r>
        <w:rPr>
          <w:b/>
        </w:rPr>
        <w:t xml:space="preserve">and </w:t>
      </w:r>
      <w:r>
        <w:rPr>
          <w:rFonts w:cstheme="minorHAnsi"/>
          <w:b/>
        </w:rPr>
        <w:t xml:space="preserve">for suspected gynaecological, urological, upper GI and lower GI cancers for </w:t>
      </w:r>
      <w:r>
        <w:rPr>
          <w:rFonts w:cstheme="minorHAnsi"/>
          <w:b/>
          <w:u w:val="single"/>
        </w:rPr>
        <w:t>people of all ages</w:t>
      </w:r>
      <w:r>
        <w:rPr>
          <w:rFonts w:cstheme="minorHAnsi"/>
          <w:b/>
        </w:rPr>
        <w:t xml:space="preserve"> in the regional campaign and control areas</w:t>
      </w:r>
    </w:p>
    <w:tbl>
      <w:tblPr>
        <w:tblW w:w="11560" w:type="dxa"/>
        <w:tblInd w:w="416" w:type="dxa"/>
        <w:tblLook w:val="04A0" w:firstRow="1" w:lastRow="0" w:firstColumn="1" w:lastColumn="0" w:noHBand="0" w:noVBand="1"/>
      </w:tblPr>
      <w:tblGrid>
        <w:gridCol w:w="1986"/>
        <w:gridCol w:w="1158"/>
        <w:gridCol w:w="846"/>
        <w:gridCol w:w="1038"/>
        <w:gridCol w:w="1218"/>
        <w:gridCol w:w="1738"/>
        <w:gridCol w:w="1016"/>
        <w:gridCol w:w="2560"/>
      </w:tblGrid>
      <w:tr w:rsidR="00755CF7" w14:paraId="5768A98B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69EE149D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Referral type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99C47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Area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14007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Year</w:t>
            </w:r>
          </w:p>
        </w:tc>
        <w:tc>
          <w:tcPr>
            <w:tcW w:w="757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62EE9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February - April</w:t>
            </w:r>
          </w:p>
        </w:tc>
      </w:tr>
      <w:tr w:rsidR="00755CF7" w14:paraId="1A3212EF" w14:textId="77777777" w:rsidTr="00C674AF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3D0F70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8622A3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EBB716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3DB81C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Referrals</w:t>
            </w:r>
          </w:p>
          <w:p w14:paraId="270FD29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All ages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50ED66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% change in number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4313D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P-value*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5C04D4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Referral rate</w:t>
            </w:r>
          </w:p>
        </w:tc>
      </w:tr>
      <w:tr w:rsidR="00755CF7" w14:paraId="2786E697" w14:textId="77777777" w:rsidTr="00C674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0D0D1B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BC73B7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B00214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4CA7DD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D080A9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E48FCA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  <w:hideMark/>
          </w:tcPr>
          <w:p w14:paraId="3F6D09A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Estimate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187D2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95% CI</w:t>
            </w:r>
          </w:p>
        </w:tc>
      </w:tr>
      <w:tr w:rsidR="00755CF7" w14:paraId="49919F8F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48EE04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Abdominal (four referral types combined)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E0146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Regional campaign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C7A89B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401AEB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42,395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F983A5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7.6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01B96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332499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1,738.1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3DB69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(1,721.5, 1,754.9)</w:t>
            </w:r>
          </w:p>
        </w:tc>
      </w:tr>
      <w:tr w:rsidR="00755CF7" w14:paraId="199661D9" w14:textId="77777777" w:rsidTr="00C674A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2A31B58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5CFC78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4E916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292C5E4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45,605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2A99EC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5FC66E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344C3FA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1,923.9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33C84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(1,906.1, 1,941.7)</w:t>
            </w:r>
          </w:p>
        </w:tc>
      </w:tr>
      <w:tr w:rsidR="00755CF7" w14:paraId="02F59A21" w14:textId="77777777" w:rsidTr="00C674A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347B9A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2D769E8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ABB9B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69008F2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32,769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5581883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0.0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52874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0.950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2A1CB9F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1,584.0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15EB6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(1,566.8, 1,601.4)</w:t>
            </w:r>
          </w:p>
        </w:tc>
      </w:tr>
      <w:tr w:rsidR="00755CF7" w14:paraId="433A6AF2" w14:textId="77777777" w:rsidTr="00C674A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269C30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4299C2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5117A6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A925DF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32,785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2CD489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23787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77912E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1,630.4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D61D9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(1,612.6, 1,648.2)</w:t>
            </w:r>
          </w:p>
        </w:tc>
      </w:tr>
      <w:tr w:rsidR="00755CF7" w14:paraId="08EC79B6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325A320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Gynaecological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  <w:hideMark/>
          </w:tcPr>
          <w:p w14:paraId="45EFDAF7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Regional campaign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B0157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07353B7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8,318</w:t>
            </w:r>
          </w:p>
        </w:tc>
        <w:tc>
          <w:tcPr>
            <w:tcW w:w="1218" w:type="dxa"/>
            <w:vMerge w:val="restart"/>
            <w:shd w:val="clear" w:color="auto" w:fill="FFFFFF"/>
            <w:noWrap/>
            <w:vAlign w:val="center"/>
            <w:hideMark/>
          </w:tcPr>
          <w:p w14:paraId="20383DD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5.6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AA597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2A37390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326.3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943CC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(319.3, 333.4)</w:t>
            </w:r>
          </w:p>
        </w:tc>
      </w:tr>
      <w:tr w:rsidR="00755CF7" w14:paraId="2D107392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05DF4E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54A946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EEB8AD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5E2F7AF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8,786</w:t>
            </w:r>
          </w:p>
        </w:tc>
        <w:tc>
          <w:tcPr>
            <w:tcW w:w="0" w:type="auto"/>
            <w:vMerge/>
            <w:vAlign w:val="center"/>
            <w:hideMark/>
          </w:tcPr>
          <w:p w14:paraId="5E8C754C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7CC737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46F3645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355.1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5C616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(347.6, 362.6)</w:t>
            </w:r>
          </w:p>
        </w:tc>
      </w:tr>
      <w:tr w:rsidR="00755CF7" w14:paraId="08DA0B2D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2E7DC2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719B648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6C5BF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65120E17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5,906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00B37B13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-1.2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853EE7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0.512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12CAE3D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272.0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93456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(265.1, 279.0)</w:t>
            </w:r>
          </w:p>
        </w:tc>
      </w:tr>
      <w:tr w:rsidR="00755CF7" w14:paraId="41F7E3C3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EB6027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D48D19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C35E0D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A0092B7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5,835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09702B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0D480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284F2C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277.3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631A6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(270.2, 284.5)</w:t>
            </w:r>
          </w:p>
        </w:tc>
      </w:tr>
      <w:tr w:rsidR="00755CF7" w14:paraId="69C9CCB2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DE99897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Urological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  <w:hideMark/>
          </w:tcPr>
          <w:p w14:paraId="658FB02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Regional campaign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656CB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5209345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10,556</w:t>
            </w:r>
          </w:p>
        </w:tc>
        <w:tc>
          <w:tcPr>
            <w:tcW w:w="1218" w:type="dxa"/>
            <w:vMerge w:val="restart"/>
            <w:shd w:val="clear" w:color="auto" w:fill="FFFFFF"/>
            <w:noWrap/>
            <w:vAlign w:val="center"/>
            <w:hideMark/>
          </w:tcPr>
          <w:p w14:paraId="462A222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-2.2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6E357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0.115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740638F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448.9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C4966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(440.3, 457.6)</w:t>
            </w:r>
          </w:p>
        </w:tc>
      </w:tr>
      <w:tr w:rsidR="00755CF7" w14:paraId="03BC9A4A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BEB11C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9D8752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5D09E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3952278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10,328</w:t>
            </w:r>
          </w:p>
        </w:tc>
        <w:tc>
          <w:tcPr>
            <w:tcW w:w="0" w:type="auto"/>
            <w:vMerge/>
            <w:vAlign w:val="center"/>
            <w:hideMark/>
          </w:tcPr>
          <w:p w14:paraId="1FC357DD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0E6964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57EDEC5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452.2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904BE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(443.4, 461.0)</w:t>
            </w:r>
          </w:p>
        </w:tc>
      </w:tr>
      <w:tr w:rsidR="00755CF7" w14:paraId="6C6DFCE6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77B34A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0C2616B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43506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2D70C0B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8,691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599EB80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-9.2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0796B3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732D31E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438.9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E08C2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(429.6, 448.3)</w:t>
            </w:r>
          </w:p>
        </w:tc>
      </w:tr>
      <w:tr w:rsidR="00755CF7" w14:paraId="1E59551C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8BF4FF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42B4C6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1DFD7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991FA3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7,888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3952CB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A19C7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42BAD93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409.8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AEC8C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(400.8, 419.0)</w:t>
            </w:r>
          </w:p>
        </w:tc>
      </w:tr>
      <w:tr w:rsidR="00755CF7" w14:paraId="281C4BAA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422CC57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Upper GI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  <w:hideMark/>
          </w:tcPr>
          <w:p w14:paraId="2606162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Regional campaign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8C82E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73869C4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10,235</w:t>
            </w:r>
          </w:p>
        </w:tc>
        <w:tc>
          <w:tcPr>
            <w:tcW w:w="1218" w:type="dxa"/>
            <w:vMerge w:val="restart"/>
            <w:shd w:val="clear" w:color="auto" w:fill="FFFFFF"/>
            <w:noWrap/>
            <w:vAlign w:val="center"/>
            <w:hideMark/>
          </w:tcPr>
          <w:p w14:paraId="0E25364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4.8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9FA1A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3B093A1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417.9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05731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(409.8, 426.2)</w:t>
            </w:r>
          </w:p>
        </w:tc>
      </w:tr>
      <w:tr w:rsidR="00755CF7" w14:paraId="159D0B06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8F6F3B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AB064B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1D5F9C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4EE9C0F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10,723</w:t>
            </w:r>
          </w:p>
        </w:tc>
        <w:tc>
          <w:tcPr>
            <w:tcW w:w="0" w:type="auto"/>
            <w:vMerge/>
            <w:vAlign w:val="center"/>
            <w:hideMark/>
          </w:tcPr>
          <w:p w14:paraId="789C564F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A816B4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6B7BB08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451.3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314E7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(442.7, 460.0)</w:t>
            </w:r>
          </w:p>
        </w:tc>
      </w:tr>
      <w:tr w:rsidR="00755CF7" w14:paraId="1B023BE5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BC9117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1116FAC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9F221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28ECCED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7,322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1FC7BDD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-1.2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CA8944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0.471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1100DD5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352.1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37C15F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(344.0, 360.3)</w:t>
            </w:r>
          </w:p>
        </w:tc>
      </w:tr>
      <w:tr w:rsidR="00755CF7" w14:paraId="55344FB5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C086A0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97813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80437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BA9593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7,235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D162A8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2BDA4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2F22B1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357.2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C34D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(348.9, 365.6)</w:t>
            </w:r>
          </w:p>
        </w:tc>
      </w:tr>
      <w:tr w:rsidR="00755CF7" w14:paraId="5A01FD61" w14:textId="77777777" w:rsidTr="00C674AF">
        <w:trPr>
          <w:trHeight w:val="30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E2BBA7" w14:textId="77777777" w:rsidR="00755CF7" w:rsidRDefault="00755CF7" w:rsidP="00C674AF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Lower GI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  <w:hideMark/>
          </w:tcPr>
          <w:p w14:paraId="5F45DAE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Regional campaign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EB6C3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03A45354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13,286</w:t>
            </w:r>
          </w:p>
        </w:tc>
        <w:tc>
          <w:tcPr>
            <w:tcW w:w="1218" w:type="dxa"/>
            <w:vMerge w:val="restart"/>
            <w:shd w:val="clear" w:color="auto" w:fill="FFFFFF"/>
            <w:noWrap/>
            <w:vAlign w:val="center"/>
            <w:hideMark/>
          </w:tcPr>
          <w:p w14:paraId="521D77F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18.7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8FE5E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5E74422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545.0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1A036B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(535.7, 554.4)</w:t>
            </w:r>
          </w:p>
        </w:tc>
      </w:tr>
      <w:tr w:rsidR="00755CF7" w14:paraId="6A6A22A2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626674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013F6A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EAA61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4DF29F7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15,768</w:t>
            </w:r>
          </w:p>
        </w:tc>
        <w:tc>
          <w:tcPr>
            <w:tcW w:w="0" w:type="auto"/>
            <w:vMerge/>
            <w:vAlign w:val="center"/>
            <w:hideMark/>
          </w:tcPr>
          <w:p w14:paraId="6FDB78C8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B57C7A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3A753CD9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665.4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AC1338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(654.9, 675.9)</w:t>
            </w:r>
          </w:p>
        </w:tc>
      </w:tr>
      <w:tr w:rsidR="00755CF7" w14:paraId="4860A680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BF9226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4456617E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E706A0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2016</w:t>
            </w:r>
          </w:p>
        </w:tc>
        <w:tc>
          <w:tcPr>
            <w:tcW w:w="1038" w:type="dxa"/>
            <w:shd w:val="clear" w:color="auto" w:fill="FFFFFF"/>
            <w:noWrap/>
            <w:vAlign w:val="center"/>
            <w:hideMark/>
          </w:tcPr>
          <w:p w14:paraId="79F5F885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10,850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6C4C02B2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9.0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10549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lang w:eastAsia="en-GB"/>
              </w:rPr>
              <w:t>&lt;0.001</w:t>
            </w:r>
          </w:p>
        </w:tc>
        <w:tc>
          <w:tcPr>
            <w:tcW w:w="1016" w:type="dxa"/>
            <w:shd w:val="clear" w:color="auto" w:fill="FFFFFF"/>
            <w:noWrap/>
            <w:vAlign w:val="center"/>
            <w:hideMark/>
          </w:tcPr>
          <w:p w14:paraId="7C89C3F3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521.1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2F29BA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(511.2, 531.1)</w:t>
            </w:r>
          </w:p>
        </w:tc>
      </w:tr>
      <w:tr w:rsidR="00755CF7" w14:paraId="0257494B" w14:textId="77777777" w:rsidTr="00C674A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E065D9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B01E82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8F318D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2017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C6CBD46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11,827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A5F21C" w14:textId="77777777" w:rsidR="00755CF7" w:rsidRDefault="00755CF7" w:rsidP="00C674AF">
            <w:pPr>
              <w:spacing w:after="0"/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5E12F" w14:textId="77777777" w:rsidR="00755CF7" w:rsidRDefault="00755CF7" w:rsidP="00C674AF">
            <w:pPr>
              <w:spacing w:after="0"/>
              <w:rPr>
                <w:rFonts w:eastAsia="Times New Roman" w:cstheme="minorHAnsi"/>
                <w:b/>
                <w:color w:val="000000"/>
                <w:lang w:eastAsia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ADC86B7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586.1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28EEA1" w14:textId="77777777" w:rsidR="00755CF7" w:rsidRDefault="00755CF7" w:rsidP="00C674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eastAsia="en-GB"/>
              </w:rPr>
              <w:t>(575.5, 596.8)</w:t>
            </w:r>
          </w:p>
        </w:tc>
      </w:tr>
    </w:tbl>
    <w:p w14:paraId="69A37B90" w14:textId="77777777" w:rsidR="00755CF7" w:rsidRDefault="00755CF7" w:rsidP="00755CF7">
      <w:pPr>
        <w:pStyle w:val="ListParagraph"/>
        <w:rPr>
          <w:rFonts w:eastAsiaTheme="minorEastAsia" w:cstheme="minorHAnsi"/>
          <w:sz w:val="20"/>
          <w:szCs w:val="20"/>
        </w:rPr>
      </w:pPr>
      <w:r>
        <w:rPr>
          <w:rFonts w:cstheme="minorHAnsi"/>
        </w:rPr>
        <w:t>* p-values from a likelihood ratio test;  significant results for increases shown in bold</w:t>
      </w:r>
    </w:p>
    <w:p w14:paraId="6674638D" w14:textId="77777777" w:rsidR="00755CF7" w:rsidRPr="009C2F4B" w:rsidRDefault="00755CF7" w:rsidP="00D42208">
      <w:pPr>
        <w:rPr>
          <w:rFonts w:ascii="Calibri" w:hAnsi="Calibri" w:cs="Calibri"/>
          <w:bCs/>
          <w:sz w:val="20"/>
        </w:rPr>
      </w:pPr>
    </w:p>
    <w:p w14:paraId="7D9CB4E6" w14:textId="3FC841CB" w:rsidR="007F6781" w:rsidRDefault="007F6781">
      <w:pPr>
        <w:rPr>
          <w:rFonts w:cstheme="minorHAnsi"/>
        </w:rPr>
      </w:pPr>
    </w:p>
    <w:p w14:paraId="514DE030" w14:textId="77777777" w:rsidR="007F6781" w:rsidRPr="0080390A" w:rsidRDefault="007F6781" w:rsidP="007F6781">
      <w:pPr>
        <w:ind w:left="360"/>
        <w:rPr>
          <w:rFonts w:cstheme="minorHAnsi"/>
          <w:b/>
        </w:rPr>
      </w:pPr>
      <w:r>
        <w:rPr>
          <w:rFonts w:cstheme="minorHAnsi"/>
          <w:b/>
          <w:noProof/>
          <w:lang w:eastAsia="en-GB"/>
        </w:rPr>
        <w:lastRenderedPageBreak/>
        <w:drawing>
          <wp:inline distT="0" distB="0" distL="0" distR="0" wp14:anchorId="5FB45265" wp14:editId="23C9D0DF">
            <wp:extent cx="8509635" cy="5276850"/>
            <wp:effectExtent l="0" t="0" r="5715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S1_allabdomina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63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E6C7A" w14:textId="77777777" w:rsidR="007F6781" w:rsidRPr="001D5327" w:rsidRDefault="007F6781" w:rsidP="007F6781">
      <w:pPr>
        <w:ind w:left="360"/>
        <w:rPr>
          <w:rFonts w:cstheme="minorHAnsi"/>
          <w:b/>
        </w:rPr>
      </w:pPr>
      <w:r w:rsidRPr="00A75FEA">
        <w:rPr>
          <w:rFonts w:cstheme="minorHAnsi"/>
          <w:b/>
        </w:rPr>
        <w:t xml:space="preserve">Figure </w:t>
      </w:r>
      <w:r>
        <w:rPr>
          <w:rFonts w:cstheme="minorHAnsi"/>
          <w:b/>
        </w:rPr>
        <w:t>S1</w:t>
      </w:r>
      <w:r w:rsidRPr="00A75FEA">
        <w:rPr>
          <w:rFonts w:cstheme="minorHAnsi"/>
          <w:b/>
        </w:rPr>
        <w:t>: Number of newly diagnosed cases of abdominal cancer by week, October</w:t>
      </w:r>
      <w:r>
        <w:rPr>
          <w:rFonts w:cstheme="minorHAnsi"/>
          <w:b/>
        </w:rPr>
        <w:t xml:space="preserve"> 2016 to September 2017, for </w:t>
      </w:r>
      <w:r w:rsidRPr="00EF008B">
        <w:rPr>
          <w:rFonts w:cstheme="minorHAnsi"/>
          <w:b/>
          <w:u w:val="single"/>
        </w:rPr>
        <w:t>patients 50 years and over</w:t>
      </w:r>
      <w:r w:rsidRPr="001D5327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in the campaign and control areas</w:t>
      </w:r>
    </w:p>
    <w:p w14:paraId="33201938" w14:textId="717437D5" w:rsidR="00D42208" w:rsidRDefault="00D42208" w:rsidP="00D42208">
      <w:pPr>
        <w:rPr>
          <w:rFonts w:cstheme="minorHAnsi"/>
        </w:rPr>
      </w:pPr>
    </w:p>
    <w:p w14:paraId="6B15F16E" w14:textId="77777777" w:rsidR="00CF1DB3" w:rsidRDefault="00CF1DB3" w:rsidP="00CF1DB3">
      <w:pPr>
        <w:rPr>
          <w:b/>
        </w:rPr>
        <w:sectPr w:rsidR="00CF1DB3" w:rsidSect="00EF008B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14:paraId="793E16C5" w14:textId="1B5D731D" w:rsidR="00CF1DB3" w:rsidRPr="00981E31" w:rsidRDefault="00CF1DB3" w:rsidP="00CF1DB3">
      <w:pPr>
        <w:rPr>
          <w:b/>
        </w:rPr>
      </w:pPr>
      <w:r w:rsidRPr="00981E31">
        <w:rPr>
          <w:b/>
        </w:rPr>
        <w:lastRenderedPageBreak/>
        <w:t>Read codes used in the analysis for number of GP attendances</w:t>
      </w:r>
      <w:r>
        <w:rPr>
          <w:b/>
        </w:rPr>
        <w:t xml:space="preserve"> </w:t>
      </w:r>
      <w:r w:rsidRPr="00261D5A">
        <w:rPr>
          <w:rFonts w:cstheme="minorHAnsi"/>
        </w:rPr>
        <w:t>for abdominal symptoms and a control symptom (back pain) were sourced from The Health Impr</w:t>
      </w:r>
      <w:r>
        <w:rPr>
          <w:rFonts w:cstheme="minorHAnsi"/>
        </w:rPr>
        <w:t>ovement Network (THIN) database.</w:t>
      </w:r>
    </w:p>
    <w:tbl>
      <w:tblPr>
        <w:tblW w:w="6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5657"/>
      </w:tblGrid>
      <w:tr w:rsidR="00CF1DB3" w14:paraId="3AED932C" w14:textId="77777777" w:rsidTr="002F74C9">
        <w:trPr>
          <w:trHeight w:val="300"/>
        </w:trPr>
        <w:tc>
          <w:tcPr>
            <w:tcW w:w="6747" w:type="dxa"/>
            <w:gridSpan w:val="2"/>
            <w:tcBorders>
              <w:top w:val="single" w:sz="8" w:space="0" w:color="4472C4"/>
              <w:left w:val="single" w:sz="8" w:space="0" w:color="4472C4"/>
              <w:bottom w:val="nil"/>
              <w:right w:val="single" w:sz="8" w:space="0" w:color="4472C4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C80FF" w14:textId="77777777" w:rsidR="00CF1DB3" w:rsidRDefault="00CF1DB3" w:rsidP="002F74C9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FFFFFF"/>
                <w:lang w:eastAsia="en-GB"/>
              </w:rPr>
              <w:t>Diarrhoea</w:t>
            </w:r>
          </w:p>
        </w:tc>
      </w:tr>
      <w:tr w:rsidR="00CF1DB3" w14:paraId="58F9A54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3E556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1F2BA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CF1DB3" w14:paraId="08B649E0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6A194" w14:textId="77777777" w:rsidR="00CF1DB3" w:rsidRDefault="00CF1DB3" w:rsidP="002F74C9">
            <w:pPr>
              <w:rPr>
                <w:color w:val="000000"/>
              </w:rPr>
            </w:pPr>
            <w:r>
              <w:rPr>
                <w:color w:val="000000"/>
                <w:lang w:eastAsia="en-GB"/>
              </w:rPr>
              <w:t>19EA.00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1B69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Change in bowel habit</w:t>
            </w:r>
          </w:p>
        </w:tc>
      </w:tr>
      <w:tr w:rsidR="00CF1DB3" w14:paraId="4E25B1C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CBE6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19EA.11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0B5A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Altered bowel habit</w:t>
            </w:r>
          </w:p>
        </w:tc>
      </w:tr>
      <w:tr w:rsidR="00CF1DB3" w14:paraId="44ECEF2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18DD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19EE.00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B183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Increased frequency of defaecation</w:t>
            </w:r>
          </w:p>
        </w:tc>
      </w:tr>
      <w:tr w:rsidR="00CF1DB3" w14:paraId="2420B95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F06F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B88E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symptoms</w:t>
            </w:r>
          </w:p>
        </w:tc>
      </w:tr>
      <w:tr w:rsidR="00CF1DB3" w14:paraId="4E76611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36FA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19F..11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F888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</w:t>
            </w:r>
          </w:p>
        </w:tc>
      </w:tr>
      <w:tr w:rsidR="00CF1DB3" w14:paraId="6C5185A3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871D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19F..12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4634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Loose stools</w:t>
            </w:r>
          </w:p>
        </w:tc>
      </w:tr>
      <w:tr w:rsidR="00CF1DB3" w14:paraId="3D1710A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0BF2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19F2.00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29F5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</w:t>
            </w:r>
          </w:p>
        </w:tc>
      </w:tr>
      <w:tr w:rsidR="00CF1DB3" w14:paraId="48BC467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7179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19F3.00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18AF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Spurious (overflow) diarrhoea</w:t>
            </w:r>
          </w:p>
        </w:tc>
      </w:tr>
      <w:tr w:rsidR="00CF1DB3" w14:paraId="149074B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9552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4529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symptom NOS</w:t>
            </w:r>
          </w:p>
        </w:tc>
      </w:tr>
      <w:tr w:rsidR="00CF1DB3" w14:paraId="6DDEF032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9995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19FZ.11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CA62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&amp; vomiting, symptom</w:t>
            </w:r>
          </w:p>
        </w:tc>
      </w:tr>
      <w:tr w:rsidR="00CF1DB3" w14:paraId="154C90BB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199B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19G..00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1C19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and vomiting</w:t>
            </w:r>
          </w:p>
        </w:tc>
      </w:tr>
      <w:tr w:rsidR="00CF1DB3" w14:paraId="442C1F3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9055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A074011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F99C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due to staphylococcus</w:t>
            </w:r>
          </w:p>
        </w:tc>
      </w:tr>
      <w:tr w:rsidR="00CF1DB3" w14:paraId="6C7EAA5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687B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A074012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0CE7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due to staphylococcal toxin</w:t>
            </w:r>
          </w:p>
        </w:tc>
      </w:tr>
      <w:tr w:rsidR="00CF1DB3" w14:paraId="772F1E9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99B0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A074111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D4A1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Diarrhoea due to Pseudomonas </w:t>
            </w:r>
            <w:proofErr w:type="spellStart"/>
            <w:r>
              <w:rPr>
                <w:color w:val="000000"/>
                <w:lang w:eastAsia="en-GB"/>
              </w:rPr>
              <w:t>pyocyanea</w:t>
            </w:r>
            <w:proofErr w:type="spellEnd"/>
          </w:p>
        </w:tc>
      </w:tr>
      <w:tr w:rsidR="00CF1DB3" w14:paraId="05D2636C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4FAA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A074311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04E8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Diarrhoea due to Campylobacter </w:t>
            </w:r>
            <w:proofErr w:type="spellStart"/>
            <w:r>
              <w:rPr>
                <w:color w:val="000000"/>
                <w:lang w:eastAsia="en-GB"/>
              </w:rPr>
              <w:t>jejuni</w:t>
            </w:r>
            <w:proofErr w:type="spellEnd"/>
          </w:p>
        </w:tc>
      </w:tr>
      <w:tr w:rsidR="00CF1DB3" w14:paraId="7AD612B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CE4C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A076.11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259A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Viral diarrhoea</w:t>
            </w:r>
          </w:p>
        </w:tc>
      </w:tr>
      <w:tr w:rsidR="00CF1DB3" w14:paraId="5173D139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9C9E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A082.00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3B3C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Infectious diarrhoea</w:t>
            </w:r>
          </w:p>
        </w:tc>
      </w:tr>
      <w:tr w:rsidR="00CF1DB3" w14:paraId="16FDB57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E627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A082.11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33E6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Travellers' diarrhoea</w:t>
            </w:r>
          </w:p>
        </w:tc>
      </w:tr>
      <w:tr w:rsidR="00CF1DB3" w14:paraId="0FE8122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8152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A082000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FB74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Dysenteric diarrhoea</w:t>
            </w:r>
          </w:p>
        </w:tc>
      </w:tr>
      <w:tr w:rsidR="00CF1DB3" w14:paraId="07DC28D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CAAA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A082100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B7C4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Epidemic diarrhoea</w:t>
            </w:r>
          </w:p>
        </w:tc>
      </w:tr>
      <w:tr w:rsidR="00CF1DB3" w14:paraId="69F93AA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82AB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A082z00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B30B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Infectious diarrhoea NOS</w:t>
            </w:r>
          </w:p>
        </w:tc>
      </w:tr>
      <w:tr w:rsidR="00CF1DB3" w14:paraId="1480214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B951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A083.00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2B82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of presumed infectious origin</w:t>
            </w:r>
          </w:p>
        </w:tc>
      </w:tr>
      <w:tr w:rsidR="00CF1DB3" w14:paraId="3AFF070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9DB4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A083.11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E83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&amp; vomiting -? infect</w:t>
            </w:r>
          </w:p>
        </w:tc>
      </w:tr>
      <w:tr w:rsidR="00CF1DB3" w14:paraId="4C1A9A4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D565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Ayu0H00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5DCF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[X]</w:t>
            </w:r>
            <w:proofErr w:type="spellStart"/>
            <w:r>
              <w:rPr>
                <w:color w:val="000000"/>
                <w:lang w:eastAsia="en-GB"/>
              </w:rPr>
              <w:t>Diarrhoea+gastroenteritis</w:t>
            </w:r>
            <w:proofErr w:type="spellEnd"/>
            <w:r>
              <w:rPr>
                <w:color w:val="000000"/>
                <w:lang w:eastAsia="en-GB"/>
              </w:rPr>
              <w:t xml:space="preserve"> of presumed infectious origin</w:t>
            </w:r>
          </w:p>
        </w:tc>
      </w:tr>
      <w:tr w:rsidR="00CF1DB3" w14:paraId="1A698B8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DE95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E264300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C997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Psychogenic diarrhoea</w:t>
            </w:r>
          </w:p>
        </w:tc>
      </w:tr>
      <w:tr w:rsidR="00CF1DB3" w14:paraId="0EEBB60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9C30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E264311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CDF3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Spurious diarrhoea</w:t>
            </w:r>
          </w:p>
        </w:tc>
      </w:tr>
      <w:tr w:rsidR="00CF1DB3" w14:paraId="34E270FB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389E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Eu45317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E4ED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[X]Psychogenic diarrhoea</w:t>
            </w:r>
          </w:p>
        </w:tc>
      </w:tr>
      <w:tr w:rsidR="00CF1DB3" w14:paraId="15C0B716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52AD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J4...13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97C4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Noninfective diarrhoea</w:t>
            </w:r>
          </w:p>
        </w:tc>
      </w:tr>
      <w:tr w:rsidR="00CF1DB3" w14:paraId="4B5921F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C88E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J432.11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DE64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Allergic diarrhoea</w:t>
            </w:r>
          </w:p>
        </w:tc>
      </w:tr>
      <w:tr w:rsidR="00CF1DB3" w14:paraId="22F1E70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9D71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J433.11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CF0E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Dietetic diarrhoea</w:t>
            </w:r>
          </w:p>
        </w:tc>
      </w:tr>
      <w:tr w:rsidR="00CF1DB3" w14:paraId="522A48E0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95BC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J43z.11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29F6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Chronic diarrhoea</w:t>
            </w:r>
          </w:p>
        </w:tc>
      </w:tr>
      <w:tr w:rsidR="00CF1DB3" w14:paraId="69227CE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A890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J4z..11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7883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Presumed </w:t>
            </w:r>
            <w:proofErr w:type="spellStart"/>
            <w:r>
              <w:rPr>
                <w:color w:val="000000"/>
                <w:lang w:eastAsia="en-GB"/>
              </w:rPr>
              <w:t>noninfectious</w:t>
            </w:r>
            <w:proofErr w:type="spellEnd"/>
            <w:r>
              <w:rPr>
                <w:color w:val="000000"/>
                <w:lang w:eastAsia="en-GB"/>
              </w:rPr>
              <w:t xml:space="preserve"> diarrhoea</w:t>
            </w:r>
          </w:p>
        </w:tc>
      </w:tr>
      <w:tr w:rsidR="00CF1DB3" w14:paraId="46C117B9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F781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J4zz.11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F356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- presumed non-infectious</w:t>
            </w:r>
          </w:p>
        </w:tc>
      </w:tr>
      <w:tr w:rsidR="00CF1DB3" w14:paraId="0328FDC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7E37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J521000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EC64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Irritable bowel syndrome with diarrhoea</w:t>
            </w:r>
          </w:p>
        </w:tc>
      </w:tr>
      <w:tr w:rsidR="00CF1DB3" w14:paraId="2D95B383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CF51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J524000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4455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Diarrhoea after gastrointestinal tract surgery</w:t>
            </w:r>
          </w:p>
        </w:tc>
      </w:tr>
      <w:tr w:rsidR="00CF1DB3" w14:paraId="452BF6E2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4814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J525.00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1699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Functional diarrhoea</w:t>
            </w:r>
          </w:p>
        </w:tc>
      </w:tr>
      <w:tr w:rsidR="00CF1DB3" w14:paraId="7DE7913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B04B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R077100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06DF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 Stools loose</w:t>
            </w:r>
          </w:p>
        </w:tc>
      </w:tr>
      <w:tr w:rsidR="00CF1DB3" w14:paraId="48CFE46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BE2A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3B0B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[D]Change in bowel habit</w:t>
            </w:r>
          </w:p>
        </w:tc>
      </w:tr>
    </w:tbl>
    <w:p w14:paraId="6A792D09" w14:textId="77777777" w:rsidR="00CF1DB3" w:rsidRDefault="00CF1DB3" w:rsidP="00CF1DB3">
      <w:pPr>
        <w:ind w:left="720"/>
      </w:pPr>
    </w:p>
    <w:tbl>
      <w:tblPr>
        <w:tblW w:w="6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5657"/>
      </w:tblGrid>
      <w:tr w:rsidR="00CF1DB3" w14:paraId="2FBB223B" w14:textId="77777777" w:rsidTr="002F74C9">
        <w:trPr>
          <w:trHeight w:val="300"/>
        </w:trPr>
        <w:tc>
          <w:tcPr>
            <w:tcW w:w="6747" w:type="dxa"/>
            <w:gridSpan w:val="2"/>
            <w:tcBorders>
              <w:top w:val="single" w:sz="8" w:space="0" w:color="4472C4"/>
              <w:left w:val="single" w:sz="8" w:space="0" w:color="4472C4"/>
              <w:bottom w:val="nil"/>
              <w:right w:val="single" w:sz="8" w:space="0" w:color="4472C4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19D44" w14:textId="77777777" w:rsidR="00CF1DB3" w:rsidRDefault="00CF1DB3" w:rsidP="002F74C9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FFFFFF"/>
                <w:lang w:eastAsia="en-GB"/>
              </w:rPr>
              <w:t>Bloating</w:t>
            </w:r>
          </w:p>
        </w:tc>
      </w:tr>
      <w:tr w:rsidR="00CF1DB3" w14:paraId="12179D0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CF3D2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29695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CF1DB3" w14:paraId="7C12FF1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11481" w14:textId="77777777" w:rsidR="00CF1DB3" w:rsidRDefault="00CF1DB3" w:rsidP="002F74C9">
            <w:pPr>
              <w:rPr>
                <w:color w:val="000000"/>
              </w:rPr>
            </w:pPr>
            <w:r>
              <w:rPr>
                <w:color w:val="000000"/>
                <w:lang w:eastAsia="en-GB"/>
              </w:rPr>
              <w:t>19A..00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C5A5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Abdominal distension symptom</w:t>
            </w:r>
          </w:p>
        </w:tc>
      </w:tr>
      <w:tr w:rsidR="00CF1DB3" w14:paraId="64DC3E9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111C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19A2.00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5272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Abdomen feels bloated</w:t>
            </w:r>
          </w:p>
        </w:tc>
      </w:tr>
      <w:tr w:rsidR="00CF1DB3" w14:paraId="19E804B8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8FF0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19A3.00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C1B1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Abdomen feels distended</w:t>
            </w:r>
          </w:p>
        </w:tc>
      </w:tr>
      <w:tr w:rsidR="00CF1DB3" w14:paraId="11BCD6D3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9C5A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19A4.00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FB9F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Abdomen feels swollen</w:t>
            </w:r>
          </w:p>
        </w:tc>
      </w:tr>
      <w:tr w:rsidR="00CF1DB3" w14:paraId="098B71F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A1D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19AZ.00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1DC4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Abd. distension symptom NOS</w:t>
            </w:r>
          </w:p>
        </w:tc>
      </w:tr>
      <w:tr w:rsidR="00CF1DB3" w14:paraId="4CC06D9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108F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19B..12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1066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Bloating symptom</w:t>
            </w:r>
          </w:p>
        </w:tc>
      </w:tr>
      <w:tr w:rsidR="00CF1DB3" w14:paraId="2AA23A9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A476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R073300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2F23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[D]Abdominal distension, gaseous</w:t>
            </w:r>
          </w:p>
        </w:tc>
      </w:tr>
      <w:tr w:rsidR="00CF1DB3" w14:paraId="1B39498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E5ED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R073400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9297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[D]Bloating</w:t>
            </w:r>
          </w:p>
        </w:tc>
      </w:tr>
    </w:tbl>
    <w:p w14:paraId="7FC74EFB" w14:textId="77777777" w:rsidR="00CF1DB3" w:rsidRDefault="00CF1DB3" w:rsidP="00CF1DB3">
      <w:pPr>
        <w:ind w:left="720"/>
      </w:pPr>
    </w:p>
    <w:tbl>
      <w:tblPr>
        <w:tblW w:w="6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5657"/>
      </w:tblGrid>
      <w:tr w:rsidR="00CF1DB3" w14:paraId="28CAFB21" w14:textId="77777777" w:rsidTr="002F74C9">
        <w:trPr>
          <w:trHeight w:val="300"/>
        </w:trPr>
        <w:tc>
          <w:tcPr>
            <w:tcW w:w="6747" w:type="dxa"/>
            <w:gridSpan w:val="2"/>
            <w:tcBorders>
              <w:top w:val="single" w:sz="8" w:space="0" w:color="4472C4"/>
              <w:left w:val="single" w:sz="8" w:space="0" w:color="4472C4"/>
              <w:bottom w:val="nil"/>
              <w:right w:val="single" w:sz="8" w:space="0" w:color="4472C4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DEC32" w14:textId="77777777" w:rsidR="00CF1DB3" w:rsidRDefault="00CF1DB3" w:rsidP="002F74C9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FFFFFF"/>
                <w:lang w:eastAsia="en-GB"/>
              </w:rPr>
              <w:t>Discomfort</w:t>
            </w:r>
          </w:p>
        </w:tc>
      </w:tr>
      <w:tr w:rsidR="00CF1DB3" w14:paraId="0BA0644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0E6FA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9AAF6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CF1DB3" w14:paraId="39849910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4BC02" w14:textId="77777777" w:rsidR="00CF1DB3" w:rsidRDefault="00CF1DB3" w:rsidP="002F74C9">
            <w:pPr>
              <w:rPr>
                <w:color w:val="000000"/>
              </w:rPr>
            </w:pPr>
            <w:r>
              <w:rPr>
                <w:color w:val="000000"/>
                <w:lang w:eastAsia="en-GB"/>
              </w:rPr>
              <w:t>196..00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D70F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Type of GIT pain</w:t>
            </w:r>
          </w:p>
        </w:tc>
      </w:tr>
      <w:tr w:rsidR="00CF1DB3" w14:paraId="41E5835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0DE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196..11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22C2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Abdominal pain type</w:t>
            </w:r>
          </w:p>
        </w:tc>
      </w:tr>
      <w:tr w:rsidR="00CF1DB3" w14:paraId="78EC22E9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C043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196..12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A452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Type of GIT pain - symptom</w:t>
            </w:r>
          </w:p>
        </w:tc>
      </w:tr>
      <w:tr w:rsidR="00CF1DB3" w14:paraId="335E5DE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44FD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1962.00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897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Colicky abdominal pain</w:t>
            </w:r>
          </w:p>
        </w:tc>
      </w:tr>
      <w:tr w:rsidR="00CF1DB3" w14:paraId="665727E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5FD6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81E8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Non-colicky abdominal pain</w:t>
            </w:r>
          </w:p>
        </w:tc>
      </w:tr>
      <w:tr w:rsidR="00CF1DB3" w14:paraId="2AB97707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1EDF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2963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Abdominal discomfort</w:t>
            </w:r>
          </w:p>
        </w:tc>
      </w:tr>
      <w:tr w:rsidR="00CF1DB3" w14:paraId="316A755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8001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937B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Abdominal pain</w:t>
            </w:r>
          </w:p>
        </w:tc>
      </w:tr>
      <w:tr w:rsidR="00CF1DB3" w14:paraId="3576CA46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5587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1969000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075E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Abdominal wall pain</w:t>
            </w:r>
          </w:p>
        </w:tc>
      </w:tr>
      <w:tr w:rsidR="00CF1DB3" w14:paraId="3955E4D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AA63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196B.00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83E9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Painful rectal bleeding</w:t>
            </w:r>
          </w:p>
        </w:tc>
      </w:tr>
      <w:tr w:rsidR="00CF1DB3" w14:paraId="4537C3A6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82E7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196Z.00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AA34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Type of GIT pain NOS</w:t>
            </w:r>
          </w:p>
        </w:tc>
      </w:tr>
      <w:tr w:rsidR="00CF1DB3" w14:paraId="001C802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988C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0189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Site of GIT pain</w:t>
            </w:r>
          </w:p>
        </w:tc>
      </w:tr>
      <w:tr w:rsidR="00CF1DB3" w14:paraId="5147491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DE29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197..11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B779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Flank pain</w:t>
            </w:r>
          </w:p>
        </w:tc>
      </w:tr>
      <w:tr w:rsidR="00CF1DB3" w14:paraId="3DD7B60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D1AE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197..12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D03C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Iliac fossa pain</w:t>
            </w:r>
          </w:p>
        </w:tc>
      </w:tr>
      <w:tr w:rsidR="00CF1DB3" w14:paraId="738DB68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FDDD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197..13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DBDF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Site of abdominal pain</w:t>
            </w:r>
          </w:p>
        </w:tc>
      </w:tr>
      <w:tr w:rsidR="00CF1DB3" w14:paraId="2A372DF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00DF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3B9A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Central abdominal pain</w:t>
            </w:r>
          </w:p>
        </w:tc>
      </w:tr>
      <w:tr w:rsidR="00CF1DB3" w14:paraId="5184B1E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B29F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67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Epigastric pain</w:t>
            </w:r>
          </w:p>
        </w:tc>
      </w:tr>
      <w:tr w:rsidR="00CF1DB3" w14:paraId="2650C9E3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8BA6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1975.00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343E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Left flank pain</w:t>
            </w:r>
          </w:p>
        </w:tc>
      </w:tr>
      <w:tr w:rsidR="00CF1DB3" w14:paraId="62CE783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DE28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1976.00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93A4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Right flank pain</w:t>
            </w:r>
          </w:p>
        </w:tc>
      </w:tr>
      <w:tr w:rsidR="00CF1DB3" w14:paraId="543A0F2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67A1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1977.00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6D9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Right iliac fossa pain</w:t>
            </w:r>
          </w:p>
        </w:tc>
      </w:tr>
      <w:tr w:rsidR="00CF1DB3" w14:paraId="695D8E8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4195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C239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Left iliac fossa pain</w:t>
            </w:r>
          </w:p>
        </w:tc>
      </w:tr>
      <w:tr w:rsidR="00CF1DB3" w14:paraId="3A4AEA7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0A50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715C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Suprapubic pain</w:t>
            </w:r>
          </w:p>
        </w:tc>
      </w:tr>
      <w:tr w:rsidR="00CF1DB3" w14:paraId="5DE2860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12D7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B344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Generalised abdominal pain</w:t>
            </w:r>
          </w:p>
        </w:tc>
      </w:tr>
      <w:tr w:rsidR="00CF1DB3" w14:paraId="158F2AF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B9CE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197A.11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ED07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General abdominal pain-symptom</w:t>
            </w:r>
          </w:p>
        </w:tc>
      </w:tr>
      <w:tr w:rsidR="00CF1DB3" w14:paraId="4D9C0BC2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FE3C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197B.00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21CE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Upper abdominal pain</w:t>
            </w:r>
          </w:p>
        </w:tc>
      </w:tr>
      <w:tr w:rsidR="00CF1DB3" w14:paraId="64CFD7E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BE7A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197C.00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27A7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Lower abdominal pain</w:t>
            </w:r>
          </w:p>
        </w:tc>
      </w:tr>
      <w:tr w:rsidR="00CF1DB3" w14:paraId="38ABCCC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AA21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197D.00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A33A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Right upper quadrant pain</w:t>
            </w:r>
          </w:p>
        </w:tc>
      </w:tr>
      <w:tr w:rsidR="00CF1DB3" w14:paraId="6FFBDE6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BE2F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197Z.00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EA3B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Site of GIT pain NOS</w:t>
            </w:r>
          </w:p>
        </w:tc>
      </w:tr>
      <w:tr w:rsidR="00CF1DB3" w14:paraId="54F084B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0DCD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1984.00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58EB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Upset stomach</w:t>
            </w:r>
          </w:p>
        </w:tc>
      </w:tr>
      <w:tr w:rsidR="00CF1DB3" w14:paraId="0B1D5C2C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BE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1984.11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E891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Upset tummy</w:t>
            </w:r>
          </w:p>
        </w:tc>
      </w:tr>
      <w:tr w:rsidR="00CF1DB3" w14:paraId="6F33B7B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5B54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19EC.00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89F4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Painful defaecation</w:t>
            </w:r>
          </w:p>
        </w:tc>
      </w:tr>
      <w:tr w:rsidR="00CF1DB3" w14:paraId="17B22BD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AF96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1A53.11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F119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- loin pain</w:t>
            </w:r>
          </w:p>
        </w:tc>
      </w:tr>
      <w:tr w:rsidR="00CF1DB3" w14:paraId="23A1B2E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89F1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1A53.13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CE45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- renal pain</w:t>
            </w:r>
          </w:p>
        </w:tc>
      </w:tr>
      <w:tr w:rsidR="00CF1DB3" w14:paraId="5F03494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9301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1A59.00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5E87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pelvic pain</w:t>
            </w:r>
          </w:p>
        </w:tc>
      </w:tr>
      <w:tr w:rsidR="00CF1DB3" w14:paraId="65D298B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04B1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1A5A.00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9B9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perineal pain</w:t>
            </w:r>
          </w:p>
        </w:tc>
      </w:tr>
      <w:tr w:rsidR="00CF1DB3" w14:paraId="6F5622D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A51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CD4A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abdo</w:t>
            </w:r>
            <w:proofErr w:type="spellEnd"/>
            <w:r>
              <w:rPr>
                <w:color w:val="000000"/>
                <w:lang w:eastAsia="en-GB"/>
              </w:rPr>
              <w:t>. pain on palpation</w:t>
            </w:r>
          </w:p>
        </w:tc>
      </w:tr>
      <w:tr w:rsidR="00CF1DB3" w14:paraId="06F845D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28F3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25C..11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CB1A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epigastric pain on palp.</w:t>
            </w:r>
          </w:p>
        </w:tc>
      </w:tr>
      <w:tr w:rsidR="00CF1DB3" w14:paraId="269B813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CDBD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25C..15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BB06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abdomen tender</w:t>
            </w:r>
          </w:p>
        </w:tc>
      </w:tr>
      <w:tr w:rsidR="00CF1DB3" w14:paraId="0383AC8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7EE7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552B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abd.pain-R.hypochondrium</w:t>
            </w:r>
            <w:proofErr w:type="spellEnd"/>
          </w:p>
        </w:tc>
      </w:tr>
      <w:tr w:rsidR="00CF1DB3" w14:paraId="749BD41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3DD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3554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pain - epigastrium</w:t>
            </w:r>
          </w:p>
        </w:tc>
      </w:tr>
      <w:tr w:rsidR="00CF1DB3" w14:paraId="4A1BA27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573B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608C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abd.pain-L.hypochondrium</w:t>
            </w:r>
            <w:proofErr w:type="spellEnd"/>
          </w:p>
        </w:tc>
      </w:tr>
      <w:tr w:rsidR="00CF1DB3" w14:paraId="7A6786F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3B55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25C5.00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FF6A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 xml:space="preserve">. pain - </w:t>
            </w:r>
            <w:proofErr w:type="spellStart"/>
            <w:r>
              <w:rPr>
                <w:color w:val="000000"/>
                <w:lang w:eastAsia="en-GB"/>
              </w:rPr>
              <w:t>R.lumbar</w:t>
            </w:r>
            <w:proofErr w:type="spellEnd"/>
          </w:p>
        </w:tc>
      </w:tr>
      <w:tr w:rsidR="00CF1DB3" w14:paraId="330B3CE2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29BE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25C6.00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4FBC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pain - umbilical</w:t>
            </w:r>
          </w:p>
        </w:tc>
      </w:tr>
      <w:tr w:rsidR="00CF1DB3" w14:paraId="180B670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B8A2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25C7.00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01B7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 xml:space="preserve">. pain - </w:t>
            </w:r>
            <w:proofErr w:type="spellStart"/>
            <w:r>
              <w:rPr>
                <w:color w:val="000000"/>
                <w:lang w:eastAsia="en-GB"/>
              </w:rPr>
              <w:t>L.lumbar</w:t>
            </w:r>
            <w:proofErr w:type="spellEnd"/>
          </w:p>
        </w:tc>
      </w:tr>
      <w:tr w:rsidR="00CF1DB3" w14:paraId="4F7FC85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C182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6D11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 xml:space="preserve">. pain - </w:t>
            </w:r>
            <w:proofErr w:type="spellStart"/>
            <w:r>
              <w:rPr>
                <w:color w:val="000000"/>
                <w:lang w:eastAsia="en-GB"/>
              </w:rPr>
              <w:t>R.iliac</w:t>
            </w:r>
            <w:proofErr w:type="spellEnd"/>
          </w:p>
        </w:tc>
      </w:tr>
      <w:tr w:rsidR="00CF1DB3" w14:paraId="25A3984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6079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E6FC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pain - hypogastrium</w:t>
            </w:r>
          </w:p>
        </w:tc>
      </w:tr>
      <w:tr w:rsidR="00CF1DB3" w14:paraId="200525B9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604A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E711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 xml:space="preserve">. pain - </w:t>
            </w:r>
            <w:proofErr w:type="spellStart"/>
            <w:r>
              <w:rPr>
                <w:color w:val="000000"/>
                <w:lang w:eastAsia="en-GB"/>
              </w:rPr>
              <w:t>L.iliac</w:t>
            </w:r>
            <w:proofErr w:type="spellEnd"/>
          </w:p>
        </w:tc>
      </w:tr>
      <w:tr w:rsidR="00CF1DB3" w14:paraId="2661CE4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4DDB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25CZ.00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9544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</w:t>
            </w:r>
            <w:proofErr w:type="spellStart"/>
            <w:r>
              <w:rPr>
                <w:color w:val="000000"/>
                <w:lang w:eastAsia="en-GB"/>
              </w:rPr>
              <w:t>abd.pain</w:t>
            </w:r>
            <w:proofErr w:type="spellEnd"/>
            <w:r>
              <w:rPr>
                <w:color w:val="000000"/>
                <w:lang w:eastAsia="en-GB"/>
              </w:rPr>
              <w:t xml:space="preserve"> on palpation NOS</w:t>
            </w:r>
          </w:p>
        </w:tc>
      </w:tr>
      <w:tr w:rsidR="00CF1DB3" w14:paraId="1F6F41A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3538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7C1B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 on palpation</w:t>
            </w:r>
          </w:p>
        </w:tc>
      </w:tr>
      <w:tr w:rsidR="00CF1DB3" w14:paraId="5A2C9E0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5FCA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25D..11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9945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 of abdomen</w:t>
            </w:r>
          </w:p>
        </w:tc>
      </w:tr>
      <w:tr w:rsidR="00CF1DB3" w14:paraId="3744175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6626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9112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guarding-</w:t>
            </w:r>
            <w:proofErr w:type="spellStart"/>
            <w:r>
              <w:rPr>
                <w:color w:val="000000"/>
                <w:lang w:eastAsia="en-GB"/>
              </w:rPr>
              <w:t>R.hypochondrium</w:t>
            </w:r>
            <w:proofErr w:type="spellEnd"/>
          </w:p>
        </w:tc>
      </w:tr>
      <w:tr w:rsidR="00CF1DB3" w14:paraId="75D2290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0C03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B0D1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 - epigastrium</w:t>
            </w:r>
          </w:p>
        </w:tc>
      </w:tr>
      <w:tr w:rsidR="00CF1DB3" w14:paraId="000A268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C23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842D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guarding-</w:t>
            </w:r>
            <w:proofErr w:type="spellStart"/>
            <w:r>
              <w:rPr>
                <w:color w:val="000000"/>
                <w:lang w:eastAsia="en-GB"/>
              </w:rPr>
              <w:t>L.hypochondrium</w:t>
            </w:r>
            <w:proofErr w:type="spellEnd"/>
          </w:p>
        </w:tc>
      </w:tr>
      <w:tr w:rsidR="00CF1DB3" w14:paraId="2D470199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3CCE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25D5.00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8699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guarding - </w:t>
            </w:r>
            <w:proofErr w:type="spellStart"/>
            <w:r>
              <w:rPr>
                <w:color w:val="000000"/>
                <w:lang w:eastAsia="en-GB"/>
              </w:rPr>
              <w:t>R.lumbar</w:t>
            </w:r>
            <w:proofErr w:type="spellEnd"/>
          </w:p>
        </w:tc>
      </w:tr>
      <w:tr w:rsidR="00CF1DB3" w14:paraId="760F5E3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5123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25D6.00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8945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 - umbilical</w:t>
            </w:r>
          </w:p>
        </w:tc>
      </w:tr>
      <w:tr w:rsidR="00CF1DB3" w14:paraId="00942E6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F309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25D7.00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7D0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guarding - </w:t>
            </w:r>
            <w:proofErr w:type="spellStart"/>
            <w:r>
              <w:rPr>
                <w:color w:val="000000"/>
                <w:lang w:eastAsia="en-GB"/>
              </w:rPr>
              <w:t>L.lumbar</w:t>
            </w:r>
            <w:proofErr w:type="spellEnd"/>
          </w:p>
        </w:tc>
      </w:tr>
      <w:tr w:rsidR="00CF1DB3" w14:paraId="1EDD141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3FB8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658E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guarding - </w:t>
            </w:r>
            <w:proofErr w:type="spellStart"/>
            <w:r>
              <w:rPr>
                <w:color w:val="000000"/>
                <w:lang w:eastAsia="en-GB"/>
              </w:rPr>
              <w:t>R.iliac</w:t>
            </w:r>
            <w:proofErr w:type="spellEnd"/>
          </w:p>
        </w:tc>
      </w:tr>
      <w:tr w:rsidR="00CF1DB3" w14:paraId="6322D26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9B55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DA5E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guarding - hypogastrium</w:t>
            </w:r>
          </w:p>
        </w:tc>
      </w:tr>
      <w:tr w:rsidR="00CF1DB3" w14:paraId="41E8954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EB5C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1410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guarding - </w:t>
            </w:r>
            <w:proofErr w:type="spellStart"/>
            <w:r>
              <w:rPr>
                <w:color w:val="000000"/>
                <w:lang w:eastAsia="en-GB"/>
              </w:rPr>
              <w:t>L.iliac</w:t>
            </w:r>
            <w:proofErr w:type="spellEnd"/>
          </w:p>
        </w:tc>
      </w:tr>
      <w:tr w:rsidR="00CF1DB3" w14:paraId="3C613CF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4195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25DZ.00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DEA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-guarding on palpation NOS</w:t>
            </w:r>
          </w:p>
        </w:tc>
      </w:tr>
      <w:tr w:rsidR="00CF1DB3" w14:paraId="4890E1C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D10E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2E055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 tenderness</w:t>
            </w:r>
          </w:p>
        </w:tc>
      </w:tr>
      <w:tr w:rsidR="00CF1DB3" w14:paraId="68DEE16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382E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25E2.00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308A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rebound-</w:t>
            </w:r>
            <w:proofErr w:type="spellStart"/>
            <w:r>
              <w:rPr>
                <w:color w:val="000000"/>
                <w:lang w:eastAsia="en-GB"/>
              </w:rPr>
              <w:t>R.hypochondrium</w:t>
            </w:r>
            <w:proofErr w:type="spellEnd"/>
          </w:p>
        </w:tc>
      </w:tr>
      <w:tr w:rsidR="00CF1DB3" w14:paraId="570184C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B03B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25E3.00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B4E2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 - epigastrium</w:t>
            </w:r>
          </w:p>
        </w:tc>
      </w:tr>
      <w:tr w:rsidR="00CF1DB3" w14:paraId="422660B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0C8D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25E4.00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609E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rebound-</w:t>
            </w:r>
            <w:proofErr w:type="spellStart"/>
            <w:r>
              <w:rPr>
                <w:color w:val="000000"/>
                <w:lang w:eastAsia="en-GB"/>
              </w:rPr>
              <w:t>L.hypochondrium</w:t>
            </w:r>
            <w:proofErr w:type="spellEnd"/>
          </w:p>
        </w:tc>
      </w:tr>
      <w:tr w:rsidR="00CF1DB3" w14:paraId="3E3BC26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A4EF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25E5.00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4097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rebound - </w:t>
            </w:r>
            <w:proofErr w:type="spellStart"/>
            <w:r>
              <w:rPr>
                <w:color w:val="000000"/>
                <w:lang w:eastAsia="en-GB"/>
              </w:rPr>
              <w:t>R.lumbar</w:t>
            </w:r>
            <w:proofErr w:type="spellEnd"/>
          </w:p>
        </w:tc>
      </w:tr>
      <w:tr w:rsidR="00CF1DB3" w14:paraId="5C39598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D5DF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25E6.00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A3B7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 - umbilical</w:t>
            </w:r>
          </w:p>
        </w:tc>
      </w:tr>
      <w:tr w:rsidR="00CF1DB3" w14:paraId="5898D799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C09C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25E7.00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EDAB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rebound - </w:t>
            </w:r>
            <w:proofErr w:type="spellStart"/>
            <w:r>
              <w:rPr>
                <w:color w:val="000000"/>
                <w:lang w:eastAsia="en-GB"/>
              </w:rPr>
              <w:t>L.lumbar</w:t>
            </w:r>
            <w:proofErr w:type="spellEnd"/>
          </w:p>
        </w:tc>
      </w:tr>
      <w:tr w:rsidR="00CF1DB3" w14:paraId="34E37633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3E90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25E8.00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F0F8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rebound - </w:t>
            </w:r>
            <w:proofErr w:type="spellStart"/>
            <w:r>
              <w:rPr>
                <w:color w:val="000000"/>
                <w:lang w:eastAsia="en-GB"/>
              </w:rPr>
              <w:t>R.iliac</w:t>
            </w:r>
            <w:proofErr w:type="spellEnd"/>
          </w:p>
        </w:tc>
      </w:tr>
      <w:tr w:rsidR="00CF1DB3" w14:paraId="2DB3832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A594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25E9.00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0791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 - hypogastrium</w:t>
            </w:r>
          </w:p>
        </w:tc>
      </w:tr>
      <w:tr w:rsidR="00CF1DB3" w14:paraId="6DBBC8D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BA11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25EA.00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10B4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rebound - </w:t>
            </w:r>
            <w:proofErr w:type="spellStart"/>
            <w:r>
              <w:rPr>
                <w:color w:val="000000"/>
                <w:lang w:eastAsia="en-GB"/>
              </w:rPr>
              <w:t>L.iliac</w:t>
            </w:r>
            <w:proofErr w:type="spellEnd"/>
          </w:p>
        </w:tc>
      </w:tr>
      <w:tr w:rsidR="00CF1DB3" w14:paraId="0BC4A79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5A72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25EZ.00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AF13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rebound tenderness NOS</w:t>
            </w:r>
          </w:p>
        </w:tc>
      </w:tr>
      <w:tr w:rsidR="00CF1DB3" w14:paraId="5CE61B3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E392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25F..00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44DB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rigidity</w:t>
            </w:r>
          </w:p>
        </w:tc>
      </w:tr>
      <w:tr w:rsidR="00CF1DB3" w14:paraId="5B0B867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E7CC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25F2.00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66EF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board like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rigidity</w:t>
            </w:r>
          </w:p>
        </w:tc>
      </w:tr>
      <w:tr w:rsidR="00CF1DB3" w14:paraId="7F017320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295D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25F2.11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C2B3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acute abdomen</w:t>
            </w:r>
          </w:p>
        </w:tc>
      </w:tr>
      <w:tr w:rsidR="00CF1DB3" w14:paraId="4F61319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A96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25FZ.00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3A3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rigidity NOS</w:t>
            </w:r>
          </w:p>
        </w:tc>
      </w:tr>
      <w:tr w:rsidR="00CF1DB3" w14:paraId="2D1EE67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767B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2AF2.00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36BE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defaec.ref.</w:t>
            </w:r>
            <w:proofErr w:type="spellStart"/>
            <w:r>
              <w:rPr>
                <w:color w:val="000000"/>
                <w:lang w:eastAsia="en-GB"/>
              </w:rPr>
              <w:t>abn</w:t>
            </w:r>
            <w:proofErr w:type="spellEnd"/>
            <w:r>
              <w:rPr>
                <w:color w:val="000000"/>
                <w:lang w:eastAsia="en-GB"/>
              </w:rPr>
              <w:t>.-</w:t>
            </w:r>
            <w:proofErr w:type="spellStart"/>
            <w:r>
              <w:rPr>
                <w:color w:val="000000"/>
                <w:lang w:eastAsia="en-GB"/>
              </w:rPr>
              <w:t>constip</w:t>
            </w:r>
            <w:proofErr w:type="spellEnd"/>
            <w:r>
              <w:rPr>
                <w:color w:val="000000"/>
                <w:lang w:eastAsia="en-GB"/>
              </w:rPr>
              <w:t>.</w:t>
            </w:r>
          </w:p>
        </w:tc>
      </w:tr>
      <w:tr w:rsidR="00CF1DB3" w14:paraId="7D9DDD7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B440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E264500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CDB1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Psychogenic constipation</w:t>
            </w:r>
          </w:p>
        </w:tc>
      </w:tr>
      <w:tr w:rsidR="00CF1DB3" w14:paraId="02A8F9A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51AF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J52y100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7F9D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Difficulty in ability </w:t>
            </w:r>
            <w:proofErr w:type="spellStart"/>
            <w:r>
              <w:rPr>
                <w:color w:val="000000"/>
                <w:lang w:eastAsia="en-GB"/>
              </w:rPr>
              <w:t>defaecat</w:t>
            </w:r>
            <w:proofErr w:type="spellEnd"/>
          </w:p>
        </w:tc>
      </w:tr>
      <w:tr w:rsidR="00CF1DB3" w14:paraId="344B7F8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E9DB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J574700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6313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Anal pain</w:t>
            </w:r>
          </w:p>
        </w:tc>
      </w:tr>
      <w:tr w:rsidR="00CF1DB3" w14:paraId="6A10B66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8F2E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J574800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B67F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Rectal pain</w:t>
            </w:r>
          </w:p>
        </w:tc>
      </w:tr>
      <w:tr w:rsidR="00CF1DB3" w14:paraId="2C89FFB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2DD1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J574F00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9B53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Anorectal pain</w:t>
            </w:r>
          </w:p>
        </w:tc>
      </w:tr>
      <w:tr w:rsidR="00CF1DB3" w14:paraId="230F20F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39ED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K58y000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1810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Other pelvic pain - female</w:t>
            </w:r>
          </w:p>
        </w:tc>
      </w:tr>
      <w:tr w:rsidR="00CF1DB3" w14:paraId="0D11DD3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F70A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R073.00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1A2D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[D]Flatulence, eructation and gas pain</w:t>
            </w:r>
          </w:p>
        </w:tc>
      </w:tr>
      <w:tr w:rsidR="00CF1DB3" w14:paraId="1C2DB43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0542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R073200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95FD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[D]Gas pain (abdominal)</w:t>
            </w:r>
          </w:p>
        </w:tc>
      </w:tr>
      <w:tr w:rsidR="00CF1DB3" w14:paraId="27FEED81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848E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R073z00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176F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[D]Flatulence, eructation and gas pain NOS</w:t>
            </w:r>
          </w:p>
        </w:tc>
      </w:tr>
      <w:tr w:rsidR="00CF1DB3" w14:paraId="64252158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A31A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R079.00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07C1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 Defaecation painful</w:t>
            </w:r>
          </w:p>
        </w:tc>
      </w:tr>
      <w:tr w:rsidR="00CF1DB3" w14:paraId="12CFB03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D268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AEE2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[D]Abdominal pain</w:t>
            </w:r>
          </w:p>
        </w:tc>
      </w:tr>
      <w:tr w:rsidR="00CF1DB3" w14:paraId="77588E28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87B5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R090000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14D8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[D]Abdominal tenderness</w:t>
            </w:r>
          </w:p>
        </w:tc>
      </w:tr>
      <w:tr w:rsidR="00CF1DB3" w14:paraId="0D622BE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28B5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R090100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9724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[D]Abdominal colic</w:t>
            </w:r>
          </w:p>
        </w:tc>
      </w:tr>
      <w:tr w:rsidR="00CF1DB3" w14:paraId="5524BA7C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AADB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R090500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6D77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[D]Epigastric pain</w:t>
            </w:r>
          </w:p>
        </w:tc>
      </w:tr>
      <w:tr w:rsidR="00CF1DB3" w14:paraId="749813D9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3011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R090600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E75B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[D]Umbilical pain</w:t>
            </w:r>
          </w:p>
        </w:tc>
      </w:tr>
      <w:tr w:rsidR="00CF1DB3" w14:paraId="3663941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688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R090800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C4D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[D]Suprapubic pain</w:t>
            </w:r>
          </w:p>
        </w:tc>
      </w:tr>
      <w:tr w:rsidR="00CF1DB3" w14:paraId="2FD44CB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4A63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R090900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A96B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[D]Pain in right iliac fossa</w:t>
            </w:r>
          </w:p>
        </w:tc>
      </w:tr>
      <w:tr w:rsidR="00CF1DB3" w14:paraId="04CD87A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09DF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R090C00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7F1A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[D]Loin pain</w:t>
            </w:r>
          </w:p>
        </w:tc>
      </w:tr>
      <w:tr w:rsidR="00CF1DB3" w14:paraId="0757C10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8F2A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R090E00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2796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[D]Recurrent acute abdominal pain</w:t>
            </w:r>
          </w:p>
        </w:tc>
      </w:tr>
      <w:tr w:rsidR="00CF1DB3" w14:paraId="4CD08011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5F3C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R090G00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4F96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[D]Pelvic and perineal pain</w:t>
            </w:r>
          </w:p>
        </w:tc>
      </w:tr>
      <w:tr w:rsidR="00CF1DB3" w14:paraId="21DE7AAC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DE6F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R090G11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3577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 Pelvic pain</w:t>
            </w:r>
          </w:p>
        </w:tc>
      </w:tr>
      <w:tr w:rsidR="00CF1DB3" w14:paraId="1B60F6B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4CC4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R090G12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CED8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 Perineal pain</w:t>
            </w:r>
          </w:p>
        </w:tc>
      </w:tr>
      <w:tr w:rsidR="00CF1DB3" w14:paraId="38CB1BD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667F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R090H00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EFDC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[D]Upper abdominal pain</w:t>
            </w:r>
          </w:p>
        </w:tc>
      </w:tr>
      <w:tr w:rsidR="00CF1DB3" w14:paraId="63A601D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8627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R090J00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775F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[D]Right upper quadrant pain</w:t>
            </w:r>
          </w:p>
        </w:tc>
      </w:tr>
      <w:tr w:rsidR="00CF1DB3" w14:paraId="33BBA236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15F0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R090K00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8A70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[D]Left upper quadrant pain</w:t>
            </w:r>
          </w:p>
        </w:tc>
      </w:tr>
      <w:tr w:rsidR="00CF1DB3" w14:paraId="76AE9B48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ACB1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R090L00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DB9D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[D]Left lower quadrant pain</w:t>
            </w:r>
          </w:p>
        </w:tc>
      </w:tr>
      <w:tr w:rsidR="00CF1DB3" w14:paraId="648DCDA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80BE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R090M00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C477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[D]Right lower quadrant pain</w:t>
            </w:r>
          </w:p>
        </w:tc>
      </w:tr>
      <w:tr w:rsidR="00CF1DB3" w14:paraId="6C3CCB6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9FC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R090N00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9E89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[D]Nonspecific abdominal pain</w:t>
            </w:r>
          </w:p>
        </w:tc>
      </w:tr>
      <w:tr w:rsidR="00CF1DB3" w14:paraId="3AC8306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3695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R090y00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CD01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[D]Other specified abdominal pain</w:t>
            </w:r>
          </w:p>
        </w:tc>
      </w:tr>
      <w:tr w:rsidR="00CF1DB3" w14:paraId="7061BC7C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62A7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R090z00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8473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[D]Abdominal pain NOS</w:t>
            </w:r>
          </w:p>
        </w:tc>
      </w:tr>
      <w:tr w:rsidR="00CF1DB3" w14:paraId="7158B6A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8CC4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Ryu1100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14A3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[X]Other and unspecified abdominal pain</w:t>
            </w:r>
          </w:p>
        </w:tc>
      </w:tr>
    </w:tbl>
    <w:p w14:paraId="736532D6" w14:textId="77777777" w:rsidR="00CF1DB3" w:rsidRDefault="00CF1DB3" w:rsidP="00CF1DB3">
      <w:pPr>
        <w:ind w:left="720"/>
      </w:pPr>
    </w:p>
    <w:tbl>
      <w:tblPr>
        <w:tblW w:w="6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5657"/>
      </w:tblGrid>
      <w:tr w:rsidR="00CF1DB3" w14:paraId="451936D7" w14:textId="77777777" w:rsidTr="002F74C9">
        <w:trPr>
          <w:trHeight w:val="300"/>
        </w:trPr>
        <w:tc>
          <w:tcPr>
            <w:tcW w:w="6747" w:type="dxa"/>
            <w:gridSpan w:val="2"/>
            <w:tcBorders>
              <w:top w:val="single" w:sz="8" w:space="0" w:color="4472C4"/>
              <w:left w:val="single" w:sz="8" w:space="0" w:color="4472C4"/>
              <w:bottom w:val="nil"/>
              <w:right w:val="single" w:sz="8" w:space="0" w:color="4472C4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C1EE0" w14:textId="77777777" w:rsidR="00CF1DB3" w:rsidRDefault="00CF1DB3" w:rsidP="002F74C9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FFFFFF"/>
                <w:lang w:eastAsia="en-GB"/>
              </w:rPr>
              <w:t>Other abdominal</w:t>
            </w:r>
          </w:p>
        </w:tc>
      </w:tr>
      <w:tr w:rsidR="00CF1DB3" w14:paraId="7285825F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9AA2C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2528B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CF1DB3" w14:paraId="499FC073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77B97" w14:textId="77777777" w:rsidR="00CF1DB3" w:rsidRDefault="00CF1DB3" w:rsidP="002F74C9">
            <w:pPr>
              <w:rPr>
                <w:color w:val="000000"/>
              </w:rPr>
            </w:pPr>
            <w:r>
              <w:rPr>
                <w:color w:val="000000"/>
                <w:lang w:eastAsia="en-GB"/>
              </w:rPr>
              <w:t>1421.00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CF3B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H/O: * gastrointestinal tract</w:t>
            </w:r>
          </w:p>
        </w:tc>
      </w:tr>
      <w:tr w:rsidR="00CF1DB3" w14:paraId="22B9112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6E28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14C..00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C49D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H/O: gastrointestinal disease</w:t>
            </w:r>
          </w:p>
        </w:tc>
      </w:tr>
      <w:tr w:rsidR="00CF1DB3" w14:paraId="2F0F1E1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2BAA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14CZ.00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EDA0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H/O: GIT disease NOS</w:t>
            </w:r>
          </w:p>
        </w:tc>
      </w:tr>
      <w:tr w:rsidR="00CF1DB3" w14:paraId="37F3150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1AF7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19...00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47B8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Gastrointestinal symptoms</w:t>
            </w:r>
          </w:p>
        </w:tc>
      </w:tr>
      <w:tr w:rsidR="00CF1DB3" w14:paraId="587B65C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974A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19...11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BC68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GIT symptoms</w:t>
            </w:r>
          </w:p>
        </w:tc>
      </w:tr>
      <w:tr w:rsidR="00CF1DB3" w14:paraId="6702E0D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B98F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19...12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8459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Intestinal symptoms</w:t>
            </w:r>
          </w:p>
        </w:tc>
      </w:tr>
      <w:tr w:rsidR="00CF1DB3" w14:paraId="74B6EC7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76A6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19Z..00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A896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Gastrointestinal symptoms NOS</w:t>
            </w:r>
          </w:p>
        </w:tc>
      </w:tr>
      <w:tr w:rsidR="00CF1DB3" w14:paraId="676E4C4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B8C1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9506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 palpated</w:t>
            </w:r>
          </w:p>
        </w:tc>
      </w:tr>
      <w:tr w:rsidR="00CF1DB3" w14:paraId="5C712A9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1C12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C8C5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not palpated</w:t>
            </w:r>
          </w:p>
        </w:tc>
      </w:tr>
      <w:tr w:rsidR="00CF1DB3" w14:paraId="49300AD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BD12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3870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&lt; 1 quadrant</w:t>
            </w:r>
          </w:p>
        </w:tc>
      </w:tr>
      <w:tr w:rsidR="00CF1DB3" w14:paraId="25D20775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D624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25J3.00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10F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fills 1 quadrant</w:t>
            </w:r>
          </w:p>
        </w:tc>
      </w:tr>
      <w:tr w:rsidR="00CF1DB3" w14:paraId="3D1A6F5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4D72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F40E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 xml:space="preserve">. mass fills half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</w:p>
        </w:tc>
      </w:tr>
      <w:tr w:rsidR="00CF1DB3" w14:paraId="2AC15D0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DE26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25J5.00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2563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fills abdomen</w:t>
            </w:r>
          </w:p>
        </w:tc>
      </w:tr>
      <w:tr w:rsidR="00CF1DB3" w14:paraId="4D6AD78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BD85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25J6.00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6B3C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Appendix mass</w:t>
            </w:r>
          </w:p>
        </w:tc>
      </w:tr>
      <w:tr w:rsidR="00CF1DB3" w14:paraId="778608F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ACC1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25J7.00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3EF0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Right iliac fossa mass</w:t>
            </w:r>
          </w:p>
        </w:tc>
      </w:tr>
      <w:tr w:rsidR="00CF1DB3" w14:paraId="36F921E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26CE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9BCB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left lower abdominal mass</w:t>
            </w:r>
          </w:p>
        </w:tc>
      </w:tr>
      <w:tr w:rsidR="00CF1DB3" w14:paraId="01CD370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7677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8854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Epigastric mass</w:t>
            </w:r>
          </w:p>
        </w:tc>
      </w:tr>
      <w:tr w:rsidR="00CF1DB3" w14:paraId="00192193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5D42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89B4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Loaded colon</w:t>
            </w:r>
          </w:p>
        </w:tc>
      </w:tr>
      <w:tr w:rsidR="00CF1DB3" w14:paraId="5683997C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9BBC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25JZ.00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57DA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palpated NOS</w:t>
            </w:r>
          </w:p>
        </w:tc>
      </w:tr>
      <w:tr w:rsidR="00CF1DB3" w14:paraId="42F9085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40E0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9FBA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O/E-abdominal mass consistency</w:t>
            </w:r>
          </w:p>
        </w:tc>
      </w:tr>
      <w:tr w:rsidR="00CF1DB3" w14:paraId="1A458A8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1F26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D62D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 - soft</w:t>
            </w:r>
          </w:p>
        </w:tc>
      </w:tr>
      <w:tr w:rsidR="00CF1DB3" w14:paraId="1960ECF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02E4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BBC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 - hard</w:t>
            </w:r>
          </w:p>
        </w:tc>
      </w:tr>
      <w:tr w:rsidR="00CF1DB3" w14:paraId="1A34FE3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FB69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BB5A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mass-very hard</w:t>
            </w:r>
          </w:p>
        </w:tc>
      </w:tr>
      <w:tr w:rsidR="00CF1DB3" w14:paraId="1D477E1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889E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000B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mass-pulsatile</w:t>
            </w:r>
          </w:p>
        </w:tc>
      </w:tr>
      <w:tr w:rsidR="00CF1DB3" w14:paraId="40978D69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DE3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25KZ.00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B116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consistency NOS</w:t>
            </w:r>
          </w:p>
        </w:tc>
      </w:tr>
      <w:tr w:rsidR="00CF1DB3" w14:paraId="7908E98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8CBB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25L..00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AF0E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 abdominal mass shape</w:t>
            </w:r>
          </w:p>
        </w:tc>
      </w:tr>
      <w:tr w:rsidR="00CF1DB3" w14:paraId="11526E2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45DA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25L1.00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A8A2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-regular shape</w:t>
            </w:r>
          </w:p>
        </w:tc>
      </w:tr>
      <w:tr w:rsidR="00CF1DB3" w14:paraId="35F52C1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9B22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25L2.00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45B0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O/E -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-irregular shape</w:t>
            </w:r>
          </w:p>
        </w:tc>
      </w:tr>
      <w:tr w:rsidR="00CF1DB3" w14:paraId="030D4A8A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8E3D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25LZ.00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A850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</w:t>
            </w:r>
            <w:proofErr w:type="spellEnd"/>
            <w:r>
              <w:rPr>
                <w:color w:val="000000"/>
                <w:lang w:eastAsia="en-GB"/>
              </w:rPr>
              <w:t>. mass shape NOS</w:t>
            </w:r>
          </w:p>
        </w:tc>
      </w:tr>
      <w:tr w:rsidR="00CF1DB3" w14:paraId="61C17A5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1353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25M..00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3A22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lang w:eastAsia="en-GB"/>
              </w:rPr>
              <w:t>movt.with</w:t>
            </w:r>
            <w:proofErr w:type="spellEnd"/>
            <w:r>
              <w:rPr>
                <w:color w:val="000000"/>
                <w:lang w:eastAsia="en-GB"/>
              </w:rPr>
              <w:t xml:space="preserve"> resp.</w:t>
            </w:r>
          </w:p>
        </w:tc>
      </w:tr>
      <w:tr w:rsidR="00CF1DB3" w14:paraId="25381CA4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FBF0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25M1.00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FBAA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moves with </w:t>
            </w:r>
            <w:proofErr w:type="spellStart"/>
            <w:r>
              <w:rPr>
                <w:color w:val="000000"/>
                <w:lang w:eastAsia="en-GB"/>
              </w:rPr>
              <w:t>resp</w:t>
            </w:r>
            <w:proofErr w:type="spellEnd"/>
          </w:p>
        </w:tc>
      </w:tr>
      <w:tr w:rsidR="00CF1DB3" w14:paraId="4D8A69A9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F8B2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25M2.00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B481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still with </w:t>
            </w:r>
            <w:proofErr w:type="spellStart"/>
            <w:r>
              <w:rPr>
                <w:color w:val="000000"/>
                <w:lang w:eastAsia="en-GB"/>
              </w:rPr>
              <w:t>resp</w:t>
            </w:r>
            <w:proofErr w:type="spellEnd"/>
          </w:p>
        </w:tc>
      </w:tr>
      <w:tr w:rsidR="00CF1DB3" w14:paraId="0E6BE8D8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44C2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25MZ.00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AC3F3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+ </w:t>
            </w:r>
            <w:proofErr w:type="spellStart"/>
            <w:r>
              <w:rPr>
                <w:color w:val="000000"/>
                <w:lang w:eastAsia="en-GB"/>
              </w:rPr>
              <w:t>respn</w:t>
            </w:r>
            <w:proofErr w:type="spellEnd"/>
            <w:r>
              <w:rPr>
                <w:color w:val="000000"/>
                <w:lang w:eastAsia="en-GB"/>
              </w:rPr>
              <w:t>. NOS</w:t>
            </w:r>
          </w:p>
        </w:tc>
      </w:tr>
      <w:tr w:rsidR="00CF1DB3" w14:paraId="302CFB22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0565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25N..00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D70C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O/E - </w:t>
            </w:r>
            <w:proofErr w:type="spellStart"/>
            <w:r>
              <w:rPr>
                <w:color w:val="000000"/>
                <w:lang w:eastAsia="en-GB"/>
              </w:rPr>
              <w:t>abd.mass</w:t>
            </w:r>
            <w:proofErr w:type="spellEnd"/>
            <w:r>
              <w:rPr>
                <w:color w:val="000000"/>
                <w:lang w:eastAsia="en-GB"/>
              </w:rPr>
              <w:t xml:space="preserve"> -border defined</w:t>
            </w:r>
          </w:p>
        </w:tc>
      </w:tr>
    </w:tbl>
    <w:p w14:paraId="48AB0398" w14:textId="77777777" w:rsidR="00CF1DB3" w:rsidRDefault="00CF1DB3" w:rsidP="00CF1DB3">
      <w:pPr>
        <w:ind w:left="720"/>
      </w:pPr>
    </w:p>
    <w:tbl>
      <w:tblPr>
        <w:tblW w:w="6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5657"/>
      </w:tblGrid>
      <w:tr w:rsidR="00CF1DB3" w14:paraId="4D9C6689" w14:textId="77777777" w:rsidTr="002F74C9">
        <w:trPr>
          <w:trHeight w:val="300"/>
        </w:trPr>
        <w:tc>
          <w:tcPr>
            <w:tcW w:w="6747" w:type="dxa"/>
            <w:gridSpan w:val="2"/>
            <w:tcBorders>
              <w:top w:val="single" w:sz="8" w:space="0" w:color="4472C4"/>
              <w:left w:val="single" w:sz="8" w:space="0" w:color="4472C4"/>
              <w:bottom w:val="nil"/>
              <w:right w:val="single" w:sz="8" w:space="0" w:color="4472C4"/>
            </w:tcBorders>
            <w:shd w:val="clear" w:color="auto" w:fill="4472C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B98E" w14:textId="77777777" w:rsidR="00CF1DB3" w:rsidRDefault="00CF1DB3" w:rsidP="002F74C9">
            <w:pPr>
              <w:jc w:val="center"/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FFFFFF"/>
                <w:lang w:eastAsia="en-GB"/>
              </w:rPr>
              <w:t>Backpain</w:t>
            </w:r>
          </w:p>
        </w:tc>
      </w:tr>
      <w:tr w:rsidR="00CF1DB3" w14:paraId="1AAE6F54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66978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8CFF2" w14:textId="77777777" w:rsidR="00CF1DB3" w:rsidRDefault="00CF1DB3" w:rsidP="002F74C9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CF1DB3" w14:paraId="55A4D3F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19919" w14:textId="77777777" w:rsidR="00CF1DB3" w:rsidRDefault="00CF1DB3" w:rsidP="002F74C9">
            <w:pPr>
              <w:rPr>
                <w:color w:val="000000"/>
              </w:rPr>
            </w:pPr>
            <w:r>
              <w:rPr>
                <w:color w:val="000000"/>
                <w:lang w:eastAsia="en-GB"/>
              </w:rPr>
              <w:t>16C..00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B14AC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Backache symptom</w:t>
            </w:r>
          </w:p>
        </w:tc>
      </w:tr>
      <w:tr w:rsidR="00CF1DB3" w14:paraId="1A333D05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572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16C2.00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3ECE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Backache</w:t>
            </w:r>
          </w:p>
        </w:tc>
      </w:tr>
      <w:tr w:rsidR="00CF1DB3" w14:paraId="75E422AD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8B50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lastRenderedPageBreak/>
              <w:t>16C3.00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5503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Backache with radiation</w:t>
            </w:r>
          </w:p>
        </w:tc>
      </w:tr>
      <w:tr w:rsidR="00CF1DB3" w14:paraId="66DDB94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343F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16C4.00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3B4D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 pain worse on sneezing</w:t>
            </w:r>
          </w:p>
        </w:tc>
      </w:tr>
      <w:tr w:rsidR="00CF1DB3" w14:paraId="00193F9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AC25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16C5.00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DAD9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- low back pain</w:t>
            </w:r>
          </w:p>
        </w:tc>
      </w:tr>
      <w:tr w:rsidR="00CF1DB3" w14:paraId="7FE1055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A47F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16C6.00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8D2F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 pain without radiation NOS</w:t>
            </w:r>
          </w:p>
        </w:tc>
      </w:tr>
      <w:tr w:rsidR="00CF1DB3" w14:paraId="14519016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7F29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16C7.00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2660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- upper back ache</w:t>
            </w:r>
          </w:p>
        </w:tc>
      </w:tr>
      <w:tr w:rsidR="00CF1DB3" w14:paraId="44E796DD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1588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16C8.00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E509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Exacerbation of backache</w:t>
            </w:r>
          </w:p>
        </w:tc>
      </w:tr>
      <w:tr w:rsidR="00CF1DB3" w14:paraId="6C311A8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371A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16C9.00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B030E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Chronic low back pain</w:t>
            </w:r>
          </w:p>
        </w:tc>
      </w:tr>
      <w:tr w:rsidR="00CF1DB3" w14:paraId="6968223E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4BE0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16CA.00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C24A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Mechanical low back pain</w:t>
            </w:r>
          </w:p>
        </w:tc>
      </w:tr>
      <w:tr w:rsidR="00CF1DB3" w14:paraId="54CD32AE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6881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16CZ.00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036A5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Backache symptom NOS</w:t>
            </w:r>
          </w:p>
        </w:tc>
      </w:tr>
      <w:tr w:rsidR="00CF1DB3" w14:paraId="5C7F36F0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E15C6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1D24.11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6419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C/O - a back symptom</w:t>
            </w:r>
          </w:p>
        </w:tc>
      </w:tr>
      <w:tr w:rsidR="00CF1DB3" w14:paraId="2E3066A2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B836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N12..13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D0E0B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Acute back pain - disc</w:t>
            </w:r>
          </w:p>
        </w:tc>
      </w:tr>
      <w:tr w:rsidR="00CF1DB3" w14:paraId="1BC3F90A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E15E4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N141.11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A98C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Acute back pain - thoracic</w:t>
            </w:r>
          </w:p>
        </w:tc>
      </w:tr>
      <w:tr w:rsidR="00CF1DB3" w14:paraId="236CA8D7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5B9F1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N142.11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B2D10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Low back pain</w:t>
            </w:r>
          </w:p>
        </w:tc>
      </w:tr>
      <w:tr w:rsidR="00CF1DB3" w14:paraId="4C975AA9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5F468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N142.13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E0B6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Acute back pain - lumbar</w:t>
            </w:r>
          </w:p>
        </w:tc>
      </w:tr>
      <w:tr w:rsidR="00CF1DB3" w14:paraId="19BAC1EB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DD7BD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N143.11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A5F6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Acute back pain with sciatica</w:t>
            </w:r>
          </w:p>
        </w:tc>
      </w:tr>
      <w:tr w:rsidR="00CF1DB3" w14:paraId="71A98CE8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E237F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N145.00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491C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Backache, unspecified</w:t>
            </w:r>
          </w:p>
        </w:tc>
      </w:tr>
      <w:tr w:rsidR="00CF1DB3" w14:paraId="5223E53F" w14:textId="77777777" w:rsidTr="002F74C9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4472C4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F85AA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N145.11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77517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Acute back pain - unspecified</w:t>
            </w:r>
          </w:p>
        </w:tc>
      </w:tr>
      <w:tr w:rsidR="00CF1DB3" w14:paraId="0415DEAB" w14:textId="77777777" w:rsidTr="002F74C9">
        <w:trPr>
          <w:trHeight w:val="300"/>
        </w:trPr>
        <w:tc>
          <w:tcPr>
            <w:tcW w:w="109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E7F52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N145.12</w:t>
            </w:r>
          </w:p>
        </w:tc>
        <w:tc>
          <w:tcPr>
            <w:tcW w:w="5657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75A09" w14:textId="77777777" w:rsidR="00CF1DB3" w:rsidRDefault="00CF1DB3" w:rsidP="002F74C9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Back pain, unspecified</w:t>
            </w:r>
          </w:p>
        </w:tc>
      </w:tr>
    </w:tbl>
    <w:p w14:paraId="560BFFF7" w14:textId="77777777" w:rsidR="00CF1DB3" w:rsidRDefault="00CF1DB3" w:rsidP="00CF1DB3">
      <w:pPr>
        <w:ind w:left="720"/>
      </w:pPr>
    </w:p>
    <w:p w14:paraId="25678943" w14:textId="77777777" w:rsidR="00CF1DB3" w:rsidRDefault="00CF1DB3" w:rsidP="00CF1DB3"/>
    <w:p w14:paraId="1009A3B6" w14:textId="77777777" w:rsidR="00CF1DB3" w:rsidRDefault="00CF1DB3" w:rsidP="00CF1DB3"/>
    <w:p w14:paraId="5CDA44D2" w14:textId="77777777" w:rsidR="00CF1DB3" w:rsidRDefault="00CF1DB3" w:rsidP="00CF1DB3"/>
    <w:p w14:paraId="3C8F25F9" w14:textId="77777777" w:rsidR="00CF1DB3" w:rsidRDefault="00CF1DB3" w:rsidP="00CF1DB3">
      <w:pPr>
        <w:rPr>
          <w:b/>
        </w:rPr>
      </w:pPr>
    </w:p>
    <w:p w14:paraId="5AB09AB2" w14:textId="77777777" w:rsidR="00CF1DB3" w:rsidRDefault="00CF1DB3" w:rsidP="00CF1DB3">
      <w:pPr>
        <w:rPr>
          <w:b/>
        </w:rPr>
      </w:pPr>
    </w:p>
    <w:p w14:paraId="442B8551" w14:textId="77777777" w:rsidR="00CF1DB3" w:rsidRDefault="00CF1DB3" w:rsidP="00CF1DB3">
      <w:pPr>
        <w:rPr>
          <w:b/>
        </w:rPr>
      </w:pPr>
    </w:p>
    <w:p w14:paraId="54A6486B" w14:textId="77777777" w:rsidR="00CF1DB3" w:rsidRDefault="00CF1DB3" w:rsidP="00CF1DB3"/>
    <w:p w14:paraId="0A352277" w14:textId="77777777" w:rsidR="00CF1DB3" w:rsidRDefault="00CF1DB3" w:rsidP="00CF1DB3"/>
    <w:p w14:paraId="3377F0CB" w14:textId="77777777" w:rsidR="00CF1DB3" w:rsidRDefault="00CF1DB3" w:rsidP="00CF1DB3"/>
    <w:p w14:paraId="128ED2F4" w14:textId="0C3F95C3" w:rsidR="00CF1DB3" w:rsidRDefault="00CF1DB3" w:rsidP="00D42208">
      <w:pPr>
        <w:rPr>
          <w:rFonts w:cstheme="minorHAnsi"/>
        </w:rPr>
      </w:pPr>
    </w:p>
    <w:p w14:paraId="7E611960" w14:textId="77777777" w:rsidR="00CF1DB3" w:rsidRPr="00CB3A5D" w:rsidRDefault="00CF1DB3" w:rsidP="00D42208">
      <w:pPr>
        <w:rPr>
          <w:rFonts w:cstheme="minorHAnsi"/>
        </w:rPr>
      </w:pPr>
    </w:p>
    <w:sectPr w:rsidR="00CF1DB3" w:rsidRPr="00CB3A5D" w:rsidSect="00CF1DB3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1B8"/>
    <w:multiLevelType w:val="hybridMultilevel"/>
    <w:tmpl w:val="9A36AF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1761"/>
    <w:multiLevelType w:val="hybridMultilevel"/>
    <w:tmpl w:val="45205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D95"/>
    <w:rsid w:val="00005D89"/>
    <w:rsid w:val="000500A1"/>
    <w:rsid w:val="000A118D"/>
    <w:rsid w:val="000C1F62"/>
    <w:rsid w:val="000D7FFA"/>
    <w:rsid w:val="0017297B"/>
    <w:rsid w:val="00202019"/>
    <w:rsid w:val="00215564"/>
    <w:rsid w:val="00254CE6"/>
    <w:rsid w:val="00260FF4"/>
    <w:rsid w:val="00281D5F"/>
    <w:rsid w:val="002F74C9"/>
    <w:rsid w:val="00307C84"/>
    <w:rsid w:val="00320D40"/>
    <w:rsid w:val="0032314B"/>
    <w:rsid w:val="00333B0A"/>
    <w:rsid w:val="003962D4"/>
    <w:rsid w:val="003E08B5"/>
    <w:rsid w:val="00407013"/>
    <w:rsid w:val="004B22C5"/>
    <w:rsid w:val="004F3F52"/>
    <w:rsid w:val="005049ED"/>
    <w:rsid w:val="00504F62"/>
    <w:rsid w:val="00564ACA"/>
    <w:rsid w:val="00577A3D"/>
    <w:rsid w:val="0060554C"/>
    <w:rsid w:val="0062076B"/>
    <w:rsid w:val="006522B6"/>
    <w:rsid w:val="006B637E"/>
    <w:rsid w:val="00755CF7"/>
    <w:rsid w:val="00756A61"/>
    <w:rsid w:val="007A7AF6"/>
    <w:rsid w:val="007A7E9C"/>
    <w:rsid w:val="007D7B87"/>
    <w:rsid w:val="007E3649"/>
    <w:rsid w:val="007F6781"/>
    <w:rsid w:val="0080390A"/>
    <w:rsid w:val="00830D95"/>
    <w:rsid w:val="00880FE9"/>
    <w:rsid w:val="00895FA8"/>
    <w:rsid w:val="008A54CB"/>
    <w:rsid w:val="008F3F31"/>
    <w:rsid w:val="009251D3"/>
    <w:rsid w:val="009511EA"/>
    <w:rsid w:val="009B4BBC"/>
    <w:rsid w:val="00A221EC"/>
    <w:rsid w:val="00A6674F"/>
    <w:rsid w:val="00A70DA0"/>
    <w:rsid w:val="00AB5ADC"/>
    <w:rsid w:val="00AE4E7D"/>
    <w:rsid w:val="00B111D3"/>
    <w:rsid w:val="00B166C8"/>
    <w:rsid w:val="00B17EC9"/>
    <w:rsid w:val="00B90E51"/>
    <w:rsid w:val="00B946C4"/>
    <w:rsid w:val="00BD50B7"/>
    <w:rsid w:val="00C2267F"/>
    <w:rsid w:val="00CF1DB3"/>
    <w:rsid w:val="00D42208"/>
    <w:rsid w:val="00D50572"/>
    <w:rsid w:val="00D50D22"/>
    <w:rsid w:val="00D829F4"/>
    <w:rsid w:val="00DB0749"/>
    <w:rsid w:val="00DE47DE"/>
    <w:rsid w:val="00E32B8F"/>
    <w:rsid w:val="00E50DFB"/>
    <w:rsid w:val="00EF008B"/>
    <w:rsid w:val="00F00C8B"/>
    <w:rsid w:val="00F2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F83E"/>
  <w15:chartTrackingRefBased/>
  <w15:docId w15:val="{310FA233-387F-4F9F-B643-21A25208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055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5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54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54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4E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29F4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F3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F3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Torrance (snm)</dc:creator>
  <cp:keywords/>
  <dc:description/>
  <cp:lastModifiedBy>Leah Morrison (lib)</cp:lastModifiedBy>
  <cp:revision>2</cp:revision>
  <dcterms:created xsi:type="dcterms:W3CDTF">2022-02-08T16:48:00Z</dcterms:created>
  <dcterms:modified xsi:type="dcterms:W3CDTF">2022-02-08T16:48:00Z</dcterms:modified>
</cp:coreProperties>
</file>