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B3DB12" w14:textId="77777777" w:rsidR="00926FF8" w:rsidRPr="00E55425" w:rsidRDefault="00926FF8" w:rsidP="00926FF8">
      <w:pPr>
        <w:pStyle w:val="Body"/>
        <w:spacing w:line="36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bookmarkStart w:id="0" w:name="_Hlk57040129"/>
      <w:r w:rsidRPr="00E55425">
        <w:rPr>
          <w:rFonts w:ascii="Times New Roman" w:hAnsi="Times New Roman" w:cs="Times New Roman"/>
          <w:b/>
          <w:bCs/>
          <w:sz w:val="20"/>
          <w:szCs w:val="20"/>
          <w:lang w:val="en-US"/>
        </w:rPr>
        <w:t>T</w:t>
      </w:r>
      <w:bookmarkStart w:id="1" w:name="_Hlk74665581"/>
      <w:bookmarkEnd w:id="0"/>
      <w:r w:rsidRPr="00E55425">
        <w:rPr>
          <w:rFonts w:ascii="Times New Roman" w:hAnsi="Times New Roman" w:cs="Times New Roman"/>
          <w:b/>
          <w:bCs/>
          <w:sz w:val="20"/>
          <w:szCs w:val="20"/>
          <w:lang w:val="en-US"/>
        </w:rPr>
        <w:t>h</w:t>
      </w:r>
      <w:bookmarkStart w:id="2" w:name="_Hlk85821091"/>
      <w:bookmarkEnd w:id="1"/>
      <w:r w:rsidRPr="00E55425">
        <w:rPr>
          <w:rFonts w:ascii="Times New Roman" w:hAnsi="Times New Roman" w:cs="Times New Roman"/>
          <w:b/>
          <w:bCs/>
          <w:sz w:val="20"/>
          <w:szCs w:val="20"/>
          <w:lang w:val="en-US"/>
        </w:rPr>
        <w:t xml:space="preserve">e </w:t>
      </w:r>
      <w:bookmarkStart w:id="3" w:name="_Hlk88120122"/>
      <w:r w:rsidRPr="00E55425">
        <w:rPr>
          <w:rFonts w:ascii="Times New Roman" w:hAnsi="Times New Roman" w:cs="Times New Roman"/>
          <w:b/>
          <w:bCs/>
          <w:sz w:val="20"/>
          <w:szCs w:val="20"/>
          <w:lang w:val="en-US"/>
        </w:rPr>
        <w:t>Bone Biomarker Response to an Acute Bout of Exercise</w:t>
      </w:r>
      <w:bookmarkEnd w:id="3"/>
      <w:r w:rsidRPr="00E55425">
        <w:rPr>
          <w:rFonts w:ascii="Times New Roman" w:hAnsi="Times New Roman" w:cs="Times New Roman"/>
          <w:b/>
          <w:bCs/>
          <w:sz w:val="20"/>
          <w:szCs w:val="20"/>
          <w:lang w:val="en-US"/>
        </w:rPr>
        <w:t>:</w:t>
      </w:r>
    </w:p>
    <w:p w14:paraId="1AB3DB13" w14:textId="77777777" w:rsidR="00926FF8" w:rsidRDefault="00926FF8" w:rsidP="00926FF8">
      <w:pPr>
        <w:pStyle w:val="Body"/>
        <w:spacing w:line="360" w:lineRule="auto"/>
        <w:jc w:val="center"/>
        <w:rPr>
          <w:rFonts w:ascii="Times New Roman" w:hAnsi="Times New Roman" w:cs="Times New Roman"/>
          <w:b/>
          <w:bCs/>
          <w:sz w:val="20"/>
          <w:szCs w:val="20"/>
          <w:lang w:val="en-US"/>
        </w:rPr>
      </w:pPr>
      <w:r w:rsidRPr="00E55425">
        <w:rPr>
          <w:rFonts w:ascii="Times New Roman" w:hAnsi="Times New Roman" w:cs="Times New Roman"/>
          <w:b/>
          <w:bCs/>
          <w:sz w:val="20"/>
          <w:szCs w:val="20"/>
          <w:lang w:val="en-US"/>
        </w:rPr>
        <w:t>A Systematic Review with Meta-Analysis</w:t>
      </w:r>
    </w:p>
    <w:p w14:paraId="1AB3DB14" w14:textId="77777777" w:rsidR="00926FF8" w:rsidRPr="00E55425" w:rsidRDefault="00926FF8" w:rsidP="00926FF8">
      <w:pPr>
        <w:pStyle w:val="Body"/>
        <w:spacing w:line="360" w:lineRule="auto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en-US"/>
        </w:rPr>
        <w:t>Supplementary File 6: Funnel Plots and Eggers Test Results</w:t>
      </w:r>
    </w:p>
    <w:p w14:paraId="1AB3DB15" w14:textId="77777777" w:rsidR="00926FF8" w:rsidRPr="00E55425" w:rsidRDefault="00926FF8" w:rsidP="00926FF8">
      <w:pPr>
        <w:pStyle w:val="Body"/>
        <w:spacing w:line="360" w:lineRule="auto"/>
        <w:jc w:val="center"/>
        <w:rPr>
          <w:rFonts w:ascii="Times New Roman" w:hAnsi="Times New Roman" w:cs="Times New Roman"/>
          <w:i/>
          <w:iCs/>
          <w:sz w:val="20"/>
          <w:szCs w:val="20"/>
          <w:vertAlign w:val="superscript"/>
        </w:rPr>
      </w:pPr>
      <w:r w:rsidRPr="00E55425">
        <w:rPr>
          <w:rFonts w:ascii="Times New Roman" w:hAnsi="Times New Roman" w:cs="Times New Roman"/>
          <w:i/>
          <w:iCs/>
          <w:sz w:val="20"/>
          <w:szCs w:val="20"/>
          <w:lang w:val="en-US"/>
        </w:rPr>
        <w:t>Dolan E</w:t>
      </w:r>
      <w:r w:rsidRPr="00E55425">
        <w:rPr>
          <w:rFonts w:ascii="Times New Roman" w:hAnsi="Times New Roman" w:cs="Times New Roman"/>
          <w:i/>
          <w:iCs/>
          <w:sz w:val="20"/>
          <w:szCs w:val="20"/>
          <w:vertAlign w:val="superscript"/>
          <w:lang w:val="en-US"/>
        </w:rPr>
        <w:t>1*</w:t>
      </w:r>
      <w:r w:rsidRPr="00E55425">
        <w:rPr>
          <w:rFonts w:ascii="Times New Roman" w:hAnsi="Times New Roman" w:cs="Times New Roman"/>
          <w:i/>
          <w:iCs/>
          <w:sz w:val="20"/>
          <w:szCs w:val="20"/>
          <w:lang w:val="en-US"/>
        </w:rPr>
        <w:t>,</w:t>
      </w:r>
      <w:bookmarkEnd w:id="2"/>
      <w:r w:rsidRPr="00E55425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</w:t>
      </w:r>
      <w:bookmarkStart w:id="4" w:name="_Hlk44511452"/>
      <w:r w:rsidRPr="00E55425">
        <w:rPr>
          <w:rFonts w:ascii="Times New Roman" w:hAnsi="Times New Roman" w:cs="Times New Roman"/>
          <w:i/>
          <w:iCs/>
          <w:sz w:val="20"/>
          <w:szCs w:val="20"/>
          <w:lang w:val="en-US"/>
        </w:rPr>
        <w:t>Dumas A</w:t>
      </w:r>
      <w:r w:rsidRPr="00E55425">
        <w:rPr>
          <w:rFonts w:ascii="Times New Roman" w:hAnsi="Times New Roman" w:cs="Times New Roman"/>
          <w:i/>
          <w:iCs/>
          <w:sz w:val="20"/>
          <w:szCs w:val="20"/>
          <w:vertAlign w:val="superscript"/>
          <w:lang w:val="en-US"/>
        </w:rPr>
        <w:t>1</w:t>
      </w:r>
      <w:r w:rsidRPr="00E55425">
        <w:rPr>
          <w:rFonts w:ascii="Times New Roman" w:hAnsi="Times New Roman" w:cs="Times New Roman"/>
          <w:i/>
          <w:iCs/>
          <w:sz w:val="20"/>
          <w:szCs w:val="20"/>
          <w:lang w:val="en-US"/>
        </w:rPr>
        <w:t>, Keane KM</w:t>
      </w:r>
      <w:r w:rsidRPr="00E55425">
        <w:rPr>
          <w:rFonts w:ascii="Times New Roman" w:hAnsi="Times New Roman" w:cs="Times New Roman"/>
          <w:i/>
          <w:iCs/>
          <w:sz w:val="20"/>
          <w:szCs w:val="20"/>
          <w:vertAlign w:val="superscript"/>
          <w:lang w:val="en-US"/>
        </w:rPr>
        <w:t>2</w:t>
      </w:r>
      <w:r w:rsidRPr="00E55425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, </w:t>
      </w:r>
      <w:proofErr w:type="spellStart"/>
      <w:r w:rsidRPr="00E55425">
        <w:rPr>
          <w:rFonts w:ascii="Times New Roman" w:hAnsi="Times New Roman" w:cs="Times New Roman"/>
          <w:i/>
          <w:iCs/>
          <w:sz w:val="20"/>
          <w:szCs w:val="20"/>
          <w:lang w:val="en-US"/>
        </w:rPr>
        <w:t>Bestetti</w:t>
      </w:r>
      <w:proofErr w:type="spellEnd"/>
      <w:r w:rsidRPr="00E55425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G</w:t>
      </w:r>
      <w:r w:rsidRPr="00E55425">
        <w:rPr>
          <w:rFonts w:ascii="Times New Roman" w:hAnsi="Times New Roman" w:cs="Times New Roman"/>
          <w:i/>
          <w:iCs/>
          <w:sz w:val="20"/>
          <w:szCs w:val="20"/>
          <w:vertAlign w:val="superscript"/>
          <w:lang w:val="en-US"/>
        </w:rPr>
        <w:t>1</w:t>
      </w:r>
      <w:r w:rsidRPr="00E55425">
        <w:rPr>
          <w:rFonts w:ascii="Times New Roman" w:hAnsi="Times New Roman" w:cs="Times New Roman"/>
          <w:i/>
          <w:iCs/>
          <w:sz w:val="20"/>
          <w:szCs w:val="20"/>
          <w:lang w:val="en-US"/>
        </w:rPr>
        <w:t>, Freitas LHM</w:t>
      </w:r>
      <w:r w:rsidRPr="00E55425">
        <w:rPr>
          <w:rFonts w:ascii="Times New Roman" w:hAnsi="Times New Roman" w:cs="Times New Roman"/>
          <w:i/>
          <w:iCs/>
          <w:sz w:val="20"/>
          <w:szCs w:val="20"/>
          <w:vertAlign w:val="superscript"/>
          <w:lang w:val="en-US"/>
        </w:rPr>
        <w:t>1</w:t>
      </w:r>
      <w:r w:rsidRPr="00E55425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, </w:t>
      </w:r>
      <w:proofErr w:type="spellStart"/>
      <w:r w:rsidRPr="00E55425">
        <w:rPr>
          <w:rFonts w:ascii="Times New Roman" w:hAnsi="Times New Roman" w:cs="Times New Roman"/>
          <w:i/>
          <w:iCs/>
          <w:sz w:val="20"/>
          <w:szCs w:val="20"/>
          <w:lang w:val="en-US"/>
        </w:rPr>
        <w:t>Gualano</w:t>
      </w:r>
      <w:proofErr w:type="spellEnd"/>
      <w:r w:rsidRPr="00E55425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B</w:t>
      </w:r>
      <w:r w:rsidRPr="00E55425">
        <w:rPr>
          <w:rFonts w:ascii="Times New Roman" w:hAnsi="Times New Roman" w:cs="Times New Roman"/>
          <w:i/>
          <w:iCs/>
          <w:sz w:val="20"/>
          <w:szCs w:val="20"/>
          <w:vertAlign w:val="superscript"/>
          <w:lang w:val="en-US"/>
        </w:rPr>
        <w:t>1,3</w:t>
      </w:r>
      <w:r w:rsidRPr="00E55425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, </w:t>
      </w:r>
      <w:proofErr w:type="spellStart"/>
      <w:r w:rsidRPr="00E55425">
        <w:rPr>
          <w:rFonts w:ascii="Times New Roman" w:hAnsi="Times New Roman" w:cs="Times New Roman"/>
          <w:i/>
          <w:iCs/>
          <w:sz w:val="20"/>
          <w:szCs w:val="20"/>
          <w:lang w:val="en-US"/>
        </w:rPr>
        <w:t>Kohrt</w:t>
      </w:r>
      <w:proofErr w:type="spellEnd"/>
      <w:r w:rsidRPr="00E55425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 WM</w:t>
      </w:r>
      <w:r w:rsidRPr="00E55425">
        <w:rPr>
          <w:rFonts w:ascii="Times New Roman" w:hAnsi="Times New Roman" w:cs="Times New Roman"/>
          <w:i/>
          <w:iCs/>
          <w:sz w:val="20"/>
          <w:szCs w:val="20"/>
          <w:vertAlign w:val="superscript"/>
          <w:lang w:val="en-US"/>
        </w:rPr>
        <w:t>4</w:t>
      </w:r>
      <w:r w:rsidRPr="00E55425">
        <w:rPr>
          <w:rFonts w:ascii="Times New Roman" w:hAnsi="Times New Roman" w:cs="Times New Roman"/>
          <w:i/>
          <w:iCs/>
          <w:sz w:val="20"/>
          <w:szCs w:val="20"/>
          <w:lang w:val="en-US"/>
        </w:rPr>
        <w:t>, Kelley GA</w:t>
      </w:r>
      <w:r w:rsidRPr="00E55425">
        <w:rPr>
          <w:rFonts w:ascii="Times New Roman" w:hAnsi="Times New Roman" w:cs="Times New Roman"/>
          <w:i/>
          <w:iCs/>
          <w:sz w:val="20"/>
          <w:szCs w:val="20"/>
          <w:vertAlign w:val="superscript"/>
          <w:lang w:val="en-US"/>
        </w:rPr>
        <w:t>5</w:t>
      </w:r>
      <w:r w:rsidRPr="00E55425">
        <w:rPr>
          <w:rFonts w:ascii="Times New Roman" w:hAnsi="Times New Roman" w:cs="Times New Roman"/>
          <w:i/>
          <w:iCs/>
          <w:sz w:val="20"/>
          <w:szCs w:val="20"/>
          <w:lang w:val="en-US"/>
        </w:rPr>
        <w:t>, Pereira RMR</w:t>
      </w:r>
      <w:r w:rsidRPr="00E55425">
        <w:rPr>
          <w:rFonts w:ascii="Times New Roman" w:hAnsi="Times New Roman" w:cs="Times New Roman"/>
          <w:i/>
          <w:iCs/>
          <w:sz w:val="20"/>
          <w:szCs w:val="20"/>
          <w:vertAlign w:val="superscript"/>
          <w:lang w:val="en-US"/>
        </w:rPr>
        <w:t>6</w:t>
      </w:r>
      <w:r w:rsidRPr="00E55425">
        <w:rPr>
          <w:rFonts w:ascii="Times New Roman" w:hAnsi="Times New Roman" w:cs="Times New Roman"/>
          <w:i/>
          <w:iCs/>
          <w:sz w:val="20"/>
          <w:szCs w:val="20"/>
          <w:lang w:val="en-US"/>
        </w:rPr>
        <w:t>, Sale C</w:t>
      </w:r>
      <w:r w:rsidRPr="00E55425">
        <w:rPr>
          <w:rFonts w:ascii="Times New Roman" w:hAnsi="Times New Roman" w:cs="Times New Roman"/>
          <w:i/>
          <w:iCs/>
          <w:sz w:val="20"/>
          <w:szCs w:val="20"/>
          <w:vertAlign w:val="superscript"/>
          <w:lang w:val="en-US"/>
        </w:rPr>
        <w:t>7</w:t>
      </w:r>
      <w:r w:rsidRPr="00E55425">
        <w:rPr>
          <w:rFonts w:ascii="Times New Roman" w:hAnsi="Times New Roman" w:cs="Times New Roman"/>
          <w:i/>
          <w:iCs/>
          <w:sz w:val="20"/>
          <w:szCs w:val="20"/>
          <w:lang w:val="en-US"/>
        </w:rPr>
        <w:t>, Swinton P</w:t>
      </w:r>
      <w:bookmarkEnd w:id="4"/>
      <w:r>
        <w:rPr>
          <w:rFonts w:ascii="Times New Roman" w:hAnsi="Times New Roman" w:cs="Times New Roman"/>
          <w:i/>
          <w:iCs/>
          <w:sz w:val="20"/>
          <w:szCs w:val="20"/>
          <w:lang w:val="en-US"/>
        </w:rPr>
        <w:t>A</w:t>
      </w:r>
      <w:r w:rsidRPr="00E55425">
        <w:rPr>
          <w:rFonts w:ascii="Times New Roman" w:hAnsi="Times New Roman" w:cs="Times New Roman"/>
          <w:i/>
          <w:iCs/>
          <w:sz w:val="20"/>
          <w:szCs w:val="20"/>
          <w:vertAlign w:val="superscript"/>
          <w:lang w:val="en-US"/>
        </w:rPr>
        <w:t>8</w:t>
      </w:r>
    </w:p>
    <w:p w14:paraId="1AB3DB16" w14:textId="77777777" w:rsidR="00926FF8" w:rsidRPr="00E55425" w:rsidRDefault="00926FF8" w:rsidP="00926FF8">
      <w:pPr>
        <w:pStyle w:val="Body"/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55425">
        <w:rPr>
          <w:rFonts w:ascii="Times New Roman" w:hAnsi="Times New Roman" w:cs="Times New Roman"/>
          <w:sz w:val="20"/>
          <w:szCs w:val="20"/>
          <w:vertAlign w:val="superscript"/>
        </w:rPr>
        <w:t>1</w:t>
      </w:r>
      <w:r w:rsidRPr="00E55425">
        <w:rPr>
          <w:rFonts w:ascii="Times New Roman" w:hAnsi="Times New Roman" w:cs="Times New Roman"/>
          <w:sz w:val="20"/>
          <w:szCs w:val="20"/>
          <w:lang w:val="en-US"/>
        </w:rPr>
        <w:t xml:space="preserve"> Applied Physiology &amp; Nutrition Research Group; School of Physical Education and Sport; Rheumatology Division; </w:t>
      </w:r>
      <w:proofErr w:type="spellStart"/>
      <w:r w:rsidRPr="00E55425">
        <w:rPr>
          <w:rFonts w:ascii="Times New Roman" w:hAnsi="Times New Roman" w:cs="Times New Roman"/>
          <w:sz w:val="20"/>
          <w:szCs w:val="20"/>
          <w:lang w:val="en-US"/>
        </w:rPr>
        <w:t>Faculdade</w:t>
      </w:r>
      <w:proofErr w:type="spellEnd"/>
      <w:r w:rsidRPr="00E55425">
        <w:rPr>
          <w:rFonts w:ascii="Times New Roman" w:hAnsi="Times New Roman" w:cs="Times New Roman"/>
          <w:sz w:val="20"/>
          <w:szCs w:val="20"/>
          <w:lang w:val="en-US"/>
        </w:rPr>
        <w:t xml:space="preserve"> de </w:t>
      </w:r>
      <w:proofErr w:type="spellStart"/>
      <w:r w:rsidRPr="00E55425">
        <w:rPr>
          <w:rFonts w:ascii="Times New Roman" w:hAnsi="Times New Roman" w:cs="Times New Roman"/>
          <w:sz w:val="20"/>
          <w:szCs w:val="20"/>
          <w:lang w:val="en-US"/>
        </w:rPr>
        <w:t>Medicina</w:t>
      </w:r>
      <w:proofErr w:type="spellEnd"/>
      <w:r w:rsidRPr="00E55425">
        <w:rPr>
          <w:rFonts w:ascii="Times New Roman" w:hAnsi="Times New Roman" w:cs="Times New Roman"/>
          <w:sz w:val="20"/>
          <w:szCs w:val="20"/>
          <w:lang w:val="en-US"/>
        </w:rPr>
        <w:t xml:space="preserve"> FMUSP, </w:t>
      </w:r>
      <w:proofErr w:type="spellStart"/>
      <w:r w:rsidRPr="00E55425">
        <w:rPr>
          <w:rFonts w:ascii="Times New Roman" w:hAnsi="Times New Roman" w:cs="Times New Roman"/>
          <w:sz w:val="20"/>
          <w:szCs w:val="20"/>
          <w:lang w:val="en-US"/>
        </w:rPr>
        <w:t>Universidade</w:t>
      </w:r>
      <w:proofErr w:type="spellEnd"/>
      <w:r w:rsidRPr="00E55425">
        <w:rPr>
          <w:rFonts w:ascii="Times New Roman" w:hAnsi="Times New Roman" w:cs="Times New Roman"/>
          <w:sz w:val="20"/>
          <w:szCs w:val="20"/>
          <w:lang w:val="en-IE"/>
        </w:rPr>
        <w:t xml:space="preserve"> de Sao Paulo, Sao Paulo, SP, BR.</w:t>
      </w:r>
    </w:p>
    <w:p w14:paraId="1AB3DB17" w14:textId="77777777" w:rsidR="00926FF8" w:rsidRPr="00E55425" w:rsidRDefault="00926FF8" w:rsidP="00926FF8">
      <w:pPr>
        <w:pStyle w:val="Body"/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55425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E55425">
        <w:rPr>
          <w:rFonts w:ascii="Times New Roman" w:hAnsi="Times New Roman" w:cs="Times New Roman"/>
          <w:sz w:val="20"/>
          <w:szCs w:val="20"/>
          <w:lang w:val="en-US"/>
        </w:rPr>
        <w:t xml:space="preserve"> Department of Sport, Exercise and Nutrition, Galway Mayo Institute of Technology, Ireland.</w:t>
      </w:r>
    </w:p>
    <w:p w14:paraId="1AB3DB18" w14:textId="77777777" w:rsidR="00926FF8" w:rsidRPr="00E55425" w:rsidRDefault="00926FF8" w:rsidP="00926FF8">
      <w:pPr>
        <w:pStyle w:val="Body"/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55425">
        <w:rPr>
          <w:rFonts w:ascii="Times New Roman" w:hAnsi="Times New Roman" w:cs="Times New Roman"/>
          <w:sz w:val="20"/>
          <w:szCs w:val="20"/>
          <w:vertAlign w:val="superscript"/>
        </w:rPr>
        <w:t>3</w:t>
      </w:r>
      <w:r w:rsidRPr="00E55425">
        <w:rPr>
          <w:rFonts w:ascii="Times New Roman" w:hAnsi="Times New Roman" w:cs="Times New Roman"/>
          <w:sz w:val="20"/>
          <w:szCs w:val="20"/>
          <w:lang w:val="en-US"/>
        </w:rPr>
        <w:t xml:space="preserve"> Food Research Centre, University of S</w:t>
      </w:r>
      <w:proofErr w:type="spellStart"/>
      <w:r w:rsidRPr="00E55425">
        <w:rPr>
          <w:rFonts w:ascii="Times New Roman" w:hAnsi="Times New Roman" w:cs="Times New Roman"/>
          <w:sz w:val="20"/>
          <w:szCs w:val="20"/>
          <w:lang w:val="en-IE"/>
        </w:rPr>
        <w:t>ão</w:t>
      </w:r>
      <w:proofErr w:type="spellEnd"/>
      <w:r w:rsidRPr="00E55425">
        <w:rPr>
          <w:rFonts w:ascii="Times New Roman" w:hAnsi="Times New Roman" w:cs="Times New Roman"/>
          <w:sz w:val="20"/>
          <w:szCs w:val="20"/>
          <w:lang w:val="en-IE"/>
        </w:rPr>
        <w:t xml:space="preserve"> Paulo, SP, BR. </w:t>
      </w:r>
    </w:p>
    <w:p w14:paraId="1AB3DB19" w14:textId="77777777" w:rsidR="00926FF8" w:rsidRPr="00E55425" w:rsidRDefault="00926FF8" w:rsidP="00926FF8">
      <w:pPr>
        <w:pStyle w:val="Body"/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55425">
        <w:rPr>
          <w:rFonts w:ascii="Times New Roman" w:hAnsi="Times New Roman" w:cs="Times New Roman"/>
          <w:sz w:val="20"/>
          <w:szCs w:val="20"/>
          <w:vertAlign w:val="superscript"/>
        </w:rPr>
        <w:t>4</w:t>
      </w:r>
      <w:r w:rsidRPr="00E55425">
        <w:rPr>
          <w:rFonts w:ascii="Times New Roman" w:hAnsi="Times New Roman" w:cs="Times New Roman"/>
          <w:sz w:val="20"/>
          <w:szCs w:val="20"/>
          <w:lang w:val="de-DE"/>
        </w:rPr>
        <w:t xml:space="preserve"> Department of Medicine, Division of Geriatric Medicine, University of Colorado Anschutz Medical Campus, USA.</w:t>
      </w:r>
    </w:p>
    <w:p w14:paraId="1AB3DB1A" w14:textId="77777777" w:rsidR="00926FF8" w:rsidRPr="00E55425" w:rsidRDefault="00926FF8" w:rsidP="00926FF8">
      <w:pPr>
        <w:pStyle w:val="Body"/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55425">
        <w:rPr>
          <w:rFonts w:ascii="Times New Roman" w:hAnsi="Times New Roman" w:cs="Times New Roman"/>
          <w:sz w:val="20"/>
          <w:szCs w:val="20"/>
          <w:vertAlign w:val="superscript"/>
        </w:rPr>
        <w:t>5</w:t>
      </w:r>
      <w:r w:rsidRPr="00E55425">
        <w:rPr>
          <w:rFonts w:ascii="Times New Roman" w:hAnsi="Times New Roman" w:cs="Times New Roman"/>
          <w:sz w:val="20"/>
          <w:szCs w:val="20"/>
          <w:lang w:val="en-US"/>
        </w:rPr>
        <w:t xml:space="preserve"> Department of Epidemiology and Biostatistics, West Virginia University, USA. </w:t>
      </w:r>
    </w:p>
    <w:p w14:paraId="1AB3DB1B" w14:textId="77777777" w:rsidR="00926FF8" w:rsidRPr="00E55425" w:rsidRDefault="00926FF8" w:rsidP="00926FF8">
      <w:pPr>
        <w:pStyle w:val="Body"/>
        <w:spacing w:line="360" w:lineRule="auto"/>
        <w:jc w:val="both"/>
        <w:rPr>
          <w:rFonts w:ascii="Times New Roman" w:hAnsi="Times New Roman" w:cs="Times New Roman"/>
          <w:sz w:val="20"/>
          <w:szCs w:val="20"/>
          <w:lang w:val="pt-BR"/>
        </w:rPr>
      </w:pPr>
      <w:r w:rsidRPr="00E55425">
        <w:rPr>
          <w:rFonts w:ascii="Times New Roman" w:hAnsi="Times New Roman" w:cs="Times New Roman"/>
          <w:sz w:val="20"/>
          <w:szCs w:val="20"/>
          <w:vertAlign w:val="superscript"/>
          <w:lang w:val="pt-PT"/>
        </w:rPr>
        <w:t>6</w:t>
      </w:r>
      <w:r w:rsidRPr="00E55425">
        <w:rPr>
          <w:rFonts w:ascii="Times New Roman" w:hAnsi="Times New Roman" w:cs="Times New Roman"/>
          <w:sz w:val="20"/>
          <w:szCs w:val="20"/>
          <w:lang w:val="pt-PT"/>
        </w:rPr>
        <w:t xml:space="preserve"> Bone Metabolism Laboratory; Rheumatology Division, Faculdade de Medicina FMUSP, Universidade de Sao Paulo, Sao Paulo, SP, BR.</w:t>
      </w:r>
    </w:p>
    <w:p w14:paraId="1AB3DB1C" w14:textId="77777777" w:rsidR="00926FF8" w:rsidRPr="00E55425" w:rsidRDefault="00926FF8" w:rsidP="00926FF8">
      <w:pPr>
        <w:pStyle w:val="Body"/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55425">
        <w:rPr>
          <w:rFonts w:ascii="Times New Roman" w:hAnsi="Times New Roman" w:cs="Times New Roman"/>
          <w:sz w:val="20"/>
          <w:szCs w:val="20"/>
          <w:vertAlign w:val="superscript"/>
        </w:rPr>
        <w:t>7</w:t>
      </w:r>
      <w:r w:rsidRPr="00E55425">
        <w:rPr>
          <w:rFonts w:ascii="Times New Roman" w:hAnsi="Times New Roman" w:cs="Times New Roman"/>
          <w:sz w:val="20"/>
          <w:szCs w:val="20"/>
          <w:lang w:val="en-US"/>
        </w:rPr>
        <w:t xml:space="preserve"> Musculoskeletal Physiology Research Group, Sport, Health and Performance Enhancement (SHAPE) Research Centre, School of Science and Technology, Nottingham Trent University, Nottingham, UK. </w:t>
      </w:r>
    </w:p>
    <w:p w14:paraId="1AB3DB1D" w14:textId="77777777" w:rsidR="00926FF8" w:rsidRPr="00E55425" w:rsidRDefault="00926FF8" w:rsidP="00926FF8">
      <w:pPr>
        <w:pStyle w:val="Body"/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55425">
        <w:rPr>
          <w:rFonts w:ascii="Times New Roman" w:hAnsi="Times New Roman" w:cs="Times New Roman"/>
          <w:sz w:val="20"/>
          <w:szCs w:val="20"/>
          <w:vertAlign w:val="superscript"/>
        </w:rPr>
        <w:t>8</w:t>
      </w:r>
      <w:r w:rsidRPr="00E55425">
        <w:rPr>
          <w:rFonts w:ascii="Times New Roman" w:hAnsi="Times New Roman" w:cs="Times New Roman"/>
          <w:sz w:val="20"/>
          <w:szCs w:val="20"/>
          <w:lang w:val="en-US"/>
        </w:rPr>
        <w:t xml:space="preserve"> School of Health Sciences, Robert Gordon University, Aberdeen, UK.</w:t>
      </w:r>
    </w:p>
    <w:p w14:paraId="1AB3DB1E" w14:textId="77777777" w:rsidR="00926FF8" w:rsidRPr="00E55425" w:rsidRDefault="00926FF8" w:rsidP="00926FF8">
      <w:pPr>
        <w:pStyle w:val="Body"/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1AB3DB1F" w14:textId="77777777" w:rsidR="00926FF8" w:rsidRPr="00E55425" w:rsidRDefault="00926FF8" w:rsidP="00926FF8">
      <w:pPr>
        <w:pStyle w:val="Body"/>
        <w:spacing w:line="360" w:lineRule="auto"/>
        <w:jc w:val="both"/>
        <w:rPr>
          <w:rFonts w:ascii="Times New Roman" w:hAnsi="Times New Roman" w:cs="Times New Roman"/>
          <w:b/>
          <w:bCs/>
          <w:sz w:val="20"/>
          <w:szCs w:val="20"/>
          <w:lang w:val="pt-BR"/>
        </w:rPr>
      </w:pPr>
      <w:r w:rsidRPr="00E55425">
        <w:rPr>
          <w:rFonts w:ascii="Times New Roman" w:hAnsi="Times New Roman" w:cs="Times New Roman"/>
          <w:b/>
          <w:bCs/>
          <w:sz w:val="20"/>
          <w:szCs w:val="20"/>
          <w:lang w:val="pt-PT"/>
        </w:rPr>
        <w:t xml:space="preserve">*Corresponding author: </w:t>
      </w:r>
    </w:p>
    <w:p w14:paraId="1AB3DB20" w14:textId="77777777" w:rsidR="00926FF8" w:rsidRPr="00E55425" w:rsidRDefault="00926FF8" w:rsidP="00926FF8">
      <w:pPr>
        <w:pStyle w:val="Body"/>
        <w:spacing w:line="360" w:lineRule="auto"/>
        <w:jc w:val="both"/>
        <w:rPr>
          <w:rFonts w:ascii="Times New Roman" w:hAnsi="Times New Roman" w:cs="Times New Roman"/>
          <w:sz w:val="20"/>
          <w:szCs w:val="20"/>
          <w:lang w:val="pt-BR"/>
        </w:rPr>
      </w:pPr>
      <w:r w:rsidRPr="00E55425">
        <w:rPr>
          <w:rFonts w:ascii="Times New Roman" w:hAnsi="Times New Roman" w:cs="Times New Roman"/>
          <w:sz w:val="20"/>
          <w:szCs w:val="20"/>
          <w:lang w:val="pt-PT"/>
        </w:rPr>
        <w:t xml:space="preserve">Eimear Dolan: </w:t>
      </w:r>
    </w:p>
    <w:p w14:paraId="1AB3DB21" w14:textId="77777777" w:rsidR="00926FF8" w:rsidRPr="00E55425" w:rsidRDefault="00926FF8" w:rsidP="00926FF8">
      <w:pPr>
        <w:pStyle w:val="Body"/>
        <w:spacing w:line="360" w:lineRule="auto"/>
        <w:jc w:val="both"/>
        <w:rPr>
          <w:rFonts w:ascii="Times New Roman" w:hAnsi="Times New Roman" w:cs="Times New Roman"/>
          <w:sz w:val="20"/>
          <w:szCs w:val="20"/>
          <w:lang w:val="pt-BR"/>
        </w:rPr>
      </w:pPr>
      <w:r w:rsidRPr="00E55425">
        <w:rPr>
          <w:rFonts w:ascii="Times New Roman" w:hAnsi="Times New Roman" w:cs="Times New Roman"/>
          <w:sz w:val="20"/>
          <w:szCs w:val="20"/>
          <w:lang w:val="pt-PT"/>
        </w:rPr>
        <w:t xml:space="preserve">Faculdade de Medicina FMUSP, Universidade de Sao Paulo – Av. Dr. Arnaldo, 455, 3º andar, ZIP code: 01246-903, Sao Paulo - SP, Brazil. </w:t>
      </w:r>
    </w:p>
    <w:p w14:paraId="1AB3DB22" w14:textId="77777777" w:rsidR="00926FF8" w:rsidRPr="00E55425" w:rsidRDefault="00926FF8" w:rsidP="00926FF8">
      <w:pPr>
        <w:pStyle w:val="Body"/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55425">
        <w:rPr>
          <w:rFonts w:ascii="Times New Roman" w:hAnsi="Times New Roman" w:cs="Times New Roman"/>
          <w:sz w:val="20"/>
          <w:szCs w:val="20"/>
        </w:rPr>
        <w:t xml:space="preserve">Phone: +55 11 2648-1337; Fax: +55 11 3061-7490; E-mail: </w:t>
      </w:r>
      <w:hyperlink r:id="rId4" w:history="1">
        <w:r w:rsidRPr="00E55425">
          <w:rPr>
            <w:rStyle w:val="Hyperlink"/>
            <w:rFonts w:ascii="Times New Roman" w:hAnsi="Times New Roman" w:cs="Times New Roman"/>
            <w:sz w:val="20"/>
            <w:szCs w:val="20"/>
          </w:rPr>
          <w:t>eimeardol@gmail.com</w:t>
        </w:r>
      </w:hyperlink>
      <w:r w:rsidRPr="00E55425">
        <w:rPr>
          <w:rFonts w:ascii="Times New Roman" w:hAnsi="Times New Roman" w:cs="Times New Roman"/>
          <w:sz w:val="20"/>
          <w:szCs w:val="20"/>
        </w:rPr>
        <w:t xml:space="preserve"> or </w:t>
      </w:r>
      <w:hyperlink r:id="rId5" w:history="1">
        <w:r w:rsidRPr="00E55425">
          <w:rPr>
            <w:rStyle w:val="Hyperlink"/>
            <w:rFonts w:ascii="Times New Roman" w:hAnsi="Times New Roman" w:cs="Times New Roman"/>
            <w:sz w:val="20"/>
            <w:szCs w:val="20"/>
          </w:rPr>
          <w:t>eimeardolan@usp.br</w:t>
        </w:r>
      </w:hyperlink>
      <w:r w:rsidRPr="00E55425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AB3DB23" w14:textId="77777777" w:rsidR="009D4004" w:rsidRPr="00926FF8" w:rsidRDefault="009D4004">
      <w:pPr>
        <w:rPr>
          <w:lang w:val="en-SG"/>
        </w:rPr>
      </w:pPr>
    </w:p>
    <w:p w14:paraId="1AB3DB24" w14:textId="77777777" w:rsidR="00926FF8" w:rsidRDefault="00926FF8">
      <w:pPr>
        <w:rPr>
          <w:b/>
          <w:u w:val="single"/>
        </w:rPr>
      </w:pPr>
    </w:p>
    <w:p w14:paraId="1AB3DB25" w14:textId="77777777" w:rsidR="00926FF8" w:rsidRDefault="00926FF8">
      <w:pPr>
        <w:rPr>
          <w:b/>
          <w:u w:val="single"/>
        </w:rPr>
      </w:pPr>
    </w:p>
    <w:p w14:paraId="1AB3DB26" w14:textId="77777777" w:rsidR="00926FF8" w:rsidRDefault="00926FF8">
      <w:pPr>
        <w:rPr>
          <w:b/>
          <w:u w:val="single"/>
        </w:rPr>
      </w:pPr>
    </w:p>
    <w:p w14:paraId="1AB3DB27" w14:textId="77777777" w:rsidR="00926FF8" w:rsidRDefault="00926FF8">
      <w:pPr>
        <w:rPr>
          <w:b/>
          <w:u w:val="single"/>
        </w:rPr>
      </w:pPr>
    </w:p>
    <w:p w14:paraId="1AB3DB28" w14:textId="77777777" w:rsidR="00926FF8" w:rsidRDefault="00926FF8">
      <w:pPr>
        <w:rPr>
          <w:b/>
          <w:u w:val="single"/>
        </w:rPr>
      </w:pPr>
    </w:p>
    <w:p w14:paraId="1AB3DB29" w14:textId="77777777" w:rsidR="00926FF8" w:rsidRDefault="00926FF8">
      <w:pPr>
        <w:rPr>
          <w:b/>
          <w:u w:val="single"/>
        </w:rPr>
      </w:pPr>
    </w:p>
    <w:p w14:paraId="1AB3DB2A" w14:textId="77777777" w:rsidR="00926FF8" w:rsidRDefault="00926FF8">
      <w:pPr>
        <w:rPr>
          <w:b/>
          <w:u w:val="single"/>
        </w:rPr>
      </w:pPr>
    </w:p>
    <w:p w14:paraId="1AB3DB2B" w14:textId="77777777" w:rsidR="00926FF8" w:rsidRDefault="00926FF8">
      <w:pPr>
        <w:rPr>
          <w:b/>
          <w:u w:val="single"/>
        </w:rPr>
      </w:pPr>
    </w:p>
    <w:p w14:paraId="1AB3DB2C" w14:textId="77777777" w:rsidR="00926FF8" w:rsidRDefault="00926FF8">
      <w:pPr>
        <w:rPr>
          <w:b/>
          <w:u w:val="single"/>
        </w:rPr>
      </w:pPr>
    </w:p>
    <w:p w14:paraId="1AB3DB2D" w14:textId="77777777" w:rsidR="00926FF8" w:rsidRDefault="00926FF8">
      <w:pPr>
        <w:rPr>
          <w:b/>
          <w:u w:val="single"/>
        </w:rPr>
      </w:pPr>
    </w:p>
    <w:p w14:paraId="1AB3DB2E" w14:textId="77777777" w:rsidR="00926FF8" w:rsidRDefault="00926FF8">
      <w:pPr>
        <w:rPr>
          <w:b/>
          <w:u w:val="single"/>
        </w:rPr>
      </w:pPr>
    </w:p>
    <w:p w14:paraId="1AB3DB2F" w14:textId="77777777" w:rsidR="009D4004" w:rsidRPr="009D4004" w:rsidRDefault="009D4004">
      <w:pPr>
        <w:rPr>
          <w:b/>
          <w:u w:val="single"/>
        </w:rPr>
      </w:pPr>
      <w:r w:rsidRPr="009D4004">
        <w:rPr>
          <w:b/>
          <w:u w:val="single"/>
        </w:rPr>
        <w:lastRenderedPageBreak/>
        <w:t xml:space="preserve">Resorption: </w:t>
      </w:r>
    </w:p>
    <w:p w14:paraId="1AB3DB30" w14:textId="77777777" w:rsidR="009D4004" w:rsidRDefault="009D4004"/>
    <w:p w14:paraId="1AB3DB31" w14:textId="003F7C18" w:rsidR="009D4004" w:rsidRDefault="003546AC" w:rsidP="009D4004">
      <w:pPr>
        <w:pStyle w:val="Body"/>
        <w:widowControl w:val="0"/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val="en-US"/>
        </w:rPr>
        <w:drawing>
          <wp:inline distT="0" distB="0" distL="0" distR="0" wp14:anchorId="1E885B7E" wp14:editId="3C4522FA">
            <wp:extent cx="5400040" cy="4491990"/>
            <wp:effectExtent l="0" t="0" r="0" b="3810"/>
            <wp:docPr id="1" name="Picture 1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hart, line chart&#10;&#10;Description automatically generated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9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3DB32" w14:textId="741E82DE" w:rsidR="009D4004" w:rsidRDefault="009D4004" w:rsidP="009D4004">
      <w:pPr>
        <w:pStyle w:val="Body"/>
        <w:widowControl w:val="0"/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Egger Intercept</w:t>
      </w:r>
      <w:r w:rsidRPr="00803EF4">
        <w:rPr>
          <w:rFonts w:ascii="Times New Roman" w:hAnsi="Times New Roman" w:cs="Times New Roman"/>
          <w:sz w:val="20"/>
          <w:szCs w:val="20"/>
          <w:vertAlign w:val="subscript"/>
        </w:rPr>
        <w:t xml:space="preserve">0.5 </w:t>
      </w:r>
      <w:r>
        <w:rPr>
          <w:rFonts w:ascii="Times New Roman" w:hAnsi="Times New Roman" w:cs="Times New Roman"/>
          <w:sz w:val="20"/>
          <w:szCs w:val="20"/>
        </w:rPr>
        <w:t>=-0.5</w:t>
      </w:r>
      <w:r w:rsidR="00523785">
        <w:rPr>
          <w:rFonts w:ascii="Times New Roman" w:hAnsi="Times New Roman" w:cs="Times New Roman"/>
          <w:sz w:val="20"/>
          <w:szCs w:val="20"/>
        </w:rPr>
        <w:t>2</w:t>
      </w:r>
      <w:r>
        <w:rPr>
          <w:rFonts w:ascii="Times New Roman" w:hAnsi="Times New Roman" w:cs="Times New Roman"/>
          <w:sz w:val="20"/>
          <w:szCs w:val="20"/>
        </w:rPr>
        <w:t xml:space="preserve"> [95%CrI: -0.64 to -0.</w:t>
      </w:r>
      <w:r w:rsidR="00523785">
        <w:rPr>
          <w:rFonts w:ascii="Times New Roman" w:hAnsi="Times New Roman" w:cs="Times New Roman"/>
          <w:sz w:val="20"/>
          <w:szCs w:val="20"/>
        </w:rPr>
        <w:t>41</w:t>
      </w:r>
      <w:r>
        <w:rPr>
          <w:rFonts w:ascii="Times New Roman" w:hAnsi="Times New Roman" w:cs="Times New Roman"/>
          <w:sz w:val="20"/>
          <w:szCs w:val="20"/>
        </w:rPr>
        <w:t>].</w:t>
      </w:r>
    </w:p>
    <w:p w14:paraId="1AB3DB33" w14:textId="77777777" w:rsidR="009D4004" w:rsidRDefault="009D4004"/>
    <w:p w14:paraId="1AB3DB34" w14:textId="77777777" w:rsidR="009D4004" w:rsidRDefault="009D4004">
      <w:pPr>
        <w:rPr>
          <w:b/>
          <w:u w:val="single"/>
        </w:rPr>
      </w:pPr>
    </w:p>
    <w:p w14:paraId="1AB3DB35" w14:textId="77777777" w:rsidR="009D4004" w:rsidRDefault="009D4004">
      <w:pPr>
        <w:rPr>
          <w:b/>
          <w:u w:val="single"/>
        </w:rPr>
      </w:pPr>
    </w:p>
    <w:p w14:paraId="1AB3DB36" w14:textId="77777777" w:rsidR="009D4004" w:rsidRDefault="009D4004">
      <w:pPr>
        <w:rPr>
          <w:b/>
          <w:u w:val="single"/>
        </w:rPr>
      </w:pPr>
    </w:p>
    <w:p w14:paraId="1AB3DB37" w14:textId="77777777" w:rsidR="009D4004" w:rsidRDefault="009D4004">
      <w:pPr>
        <w:rPr>
          <w:b/>
          <w:u w:val="single"/>
        </w:rPr>
      </w:pPr>
    </w:p>
    <w:p w14:paraId="1AB3DB38" w14:textId="77777777" w:rsidR="009D4004" w:rsidRDefault="009D4004">
      <w:pPr>
        <w:rPr>
          <w:b/>
          <w:u w:val="single"/>
        </w:rPr>
      </w:pPr>
    </w:p>
    <w:p w14:paraId="1AB3DB39" w14:textId="77777777" w:rsidR="009D4004" w:rsidRDefault="009D4004">
      <w:pPr>
        <w:rPr>
          <w:b/>
          <w:u w:val="single"/>
        </w:rPr>
      </w:pPr>
    </w:p>
    <w:p w14:paraId="1AB3DB3A" w14:textId="77777777" w:rsidR="009D4004" w:rsidRDefault="009D4004">
      <w:pPr>
        <w:rPr>
          <w:b/>
          <w:u w:val="single"/>
        </w:rPr>
      </w:pPr>
    </w:p>
    <w:p w14:paraId="1AB3DB3B" w14:textId="77777777" w:rsidR="009D4004" w:rsidRDefault="009D4004">
      <w:pPr>
        <w:rPr>
          <w:b/>
          <w:u w:val="single"/>
        </w:rPr>
      </w:pPr>
    </w:p>
    <w:p w14:paraId="1AB3DB3C" w14:textId="77777777" w:rsidR="009D4004" w:rsidRDefault="009D4004">
      <w:pPr>
        <w:rPr>
          <w:b/>
          <w:u w:val="single"/>
        </w:rPr>
      </w:pPr>
    </w:p>
    <w:p w14:paraId="1AB3DB3D" w14:textId="77777777" w:rsidR="009D4004" w:rsidRDefault="009D4004">
      <w:pPr>
        <w:rPr>
          <w:b/>
          <w:u w:val="single"/>
        </w:rPr>
      </w:pPr>
    </w:p>
    <w:p w14:paraId="1AB3DB3E" w14:textId="77777777" w:rsidR="009D4004" w:rsidRDefault="009D4004">
      <w:pPr>
        <w:rPr>
          <w:b/>
          <w:u w:val="single"/>
        </w:rPr>
      </w:pPr>
    </w:p>
    <w:p w14:paraId="1AB3DB3F" w14:textId="77777777" w:rsidR="009D4004" w:rsidRDefault="009D4004">
      <w:pPr>
        <w:rPr>
          <w:b/>
          <w:u w:val="single"/>
        </w:rPr>
      </w:pPr>
    </w:p>
    <w:p w14:paraId="1AB3DB40" w14:textId="77777777" w:rsidR="009D4004" w:rsidRDefault="009D4004">
      <w:pPr>
        <w:rPr>
          <w:b/>
          <w:u w:val="single"/>
        </w:rPr>
      </w:pPr>
    </w:p>
    <w:p w14:paraId="1AB3DB41" w14:textId="77777777" w:rsidR="009D4004" w:rsidRDefault="009D4004">
      <w:pPr>
        <w:rPr>
          <w:b/>
          <w:u w:val="single"/>
        </w:rPr>
      </w:pPr>
    </w:p>
    <w:p w14:paraId="1AB3DB42" w14:textId="77777777" w:rsidR="009D4004" w:rsidRDefault="009D4004">
      <w:pPr>
        <w:rPr>
          <w:b/>
          <w:u w:val="single"/>
        </w:rPr>
      </w:pPr>
    </w:p>
    <w:p w14:paraId="1AB3DB43" w14:textId="77777777" w:rsidR="009D4004" w:rsidRDefault="009D4004">
      <w:pPr>
        <w:rPr>
          <w:b/>
          <w:u w:val="single"/>
        </w:rPr>
      </w:pPr>
    </w:p>
    <w:p w14:paraId="08C305CA" w14:textId="77777777" w:rsidR="00523785" w:rsidRDefault="00523785">
      <w:pPr>
        <w:rPr>
          <w:b/>
          <w:u w:val="single"/>
        </w:rPr>
      </w:pPr>
    </w:p>
    <w:p w14:paraId="747A8B49" w14:textId="77777777" w:rsidR="00523785" w:rsidRDefault="00523785">
      <w:pPr>
        <w:rPr>
          <w:b/>
          <w:u w:val="single"/>
        </w:rPr>
      </w:pPr>
    </w:p>
    <w:p w14:paraId="205F9468" w14:textId="77777777" w:rsidR="00523785" w:rsidRDefault="00523785">
      <w:pPr>
        <w:rPr>
          <w:b/>
          <w:u w:val="single"/>
        </w:rPr>
      </w:pPr>
    </w:p>
    <w:p w14:paraId="1AB3DB44" w14:textId="1C3E62C3" w:rsidR="009D4004" w:rsidRDefault="009D4004">
      <w:pPr>
        <w:rPr>
          <w:b/>
          <w:u w:val="single"/>
        </w:rPr>
      </w:pPr>
      <w:r w:rsidRPr="009D4004">
        <w:rPr>
          <w:b/>
          <w:u w:val="single"/>
        </w:rPr>
        <w:lastRenderedPageBreak/>
        <w:t xml:space="preserve">Formation: </w:t>
      </w:r>
    </w:p>
    <w:p w14:paraId="1AB3DB45" w14:textId="77777777" w:rsidR="009D4004" w:rsidRDefault="009D4004">
      <w:pPr>
        <w:rPr>
          <w:b/>
          <w:u w:val="single"/>
        </w:rPr>
      </w:pPr>
    </w:p>
    <w:p w14:paraId="1AB3DB46" w14:textId="36865737" w:rsidR="009D4004" w:rsidRDefault="001D4301" w:rsidP="009D4004">
      <w:pPr>
        <w:pStyle w:val="Body"/>
        <w:widowControl w:val="0"/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val="en-US"/>
        </w:rPr>
        <w:drawing>
          <wp:inline distT="0" distB="0" distL="0" distR="0" wp14:anchorId="5ACCA615" wp14:editId="61B9D4B2">
            <wp:extent cx="5400040" cy="4491990"/>
            <wp:effectExtent l="0" t="0" r="0" b="3810"/>
            <wp:docPr id="2" name="Picture 2" descr="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hart, scatter chart&#10;&#10;Description automatically generated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9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3DB47" w14:textId="22B2CA54" w:rsidR="009D4004" w:rsidRPr="009054B1" w:rsidRDefault="009D4004" w:rsidP="009D4004">
      <w:pPr>
        <w:pStyle w:val="Body"/>
        <w:widowControl w:val="0"/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Egger Intercept</w:t>
      </w:r>
      <w:r w:rsidRPr="00803EF4">
        <w:rPr>
          <w:rFonts w:ascii="Times New Roman" w:hAnsi="Times New Roman" w:cs="Times New Roman"/>
          <w:sz w:val="20"/>
          <w:szCs w:val="20"/>
          <w:vertAlign w:val="subscript"/>
        </w:rPr>
        <w:t xml:space="preserve">0.5 </w:t>
      </w:r>
      <w:r>
        <w:rPr>
          <w:rFonts w:ascii="Times New Roman" w:hAnsi="Times New Roman" w:cs="Times New Roman"/>
          <w:sz w:val="20"/>
          <w:szCs w:val="20"/>
        </w:rPr>
        <w:t>=-0.0</w:t>
      </w:r>
      <w:r w:rsidR="00E275FB">
        <w:rPr>
          <w:rFonts w:ascii="Times New Roman" w:hAnsi="Times New Roman" w:cs="Times New Roman"/>
          <w:sz w:val="20"/>
          <w:szCs w:val="20"/>
        </w:rPr>
        <w:t>3</w:t>
      </w:r>
      <w:r>
        <w:rPr>
          <w:rFonts w:ascii="Times New Roman" w:hAnsi="Times New Roman" w:cs="Times New Roman"/>
          <w:sz w:val="20"/>
          <w:szCs w:val="20"/>
        </w:rPr>
        <w:t xml:space="preserve"> [95%CrI: -0.1</w:t>
      </w:r>
      <w:r w:rsidR="009247B4">
        <w:rPr>
          <w:rFonts w:ascii="Times New Roman" w:hAnsi="Times New Roman" w:cs="Times New Roman"/>
          <w:sz w:val="20"/>
          <w:szCs w:val="20"/>
        </w:rPr>
        <w:t>3</w:t>
      </w:r>
      <w:r>
        <w:rPr>
          <w:rFonts w:ascii="Times New Roman" w:hAnsi="Times New Roman" w:cs="Times New Roman"/>
          <w:sz w:val="20"/>
          <w:szCs w:val="20"/>
        </w:rPr>
        <w:t xml:space="preserve"> to 0.0</w:t>
      </w:r>
      <w:r w:rsidR="009247B4">
        <w:rPr>
          <w:rFonts w:ascii="Times New Roman" w:hAnsi="Times New Roman" w:cs="Times New Roman"/>
          <w:sz w:val="20"/>
          <w:szCs w:val="20"/>
        </w:rPr>
        <w:t>6</w:t>
      </w:r>
      <w:r>
        <w:rPr>
          <w:rFonts w:ascii="Times New Roman" w:hAnsi="Times New Roman" w:cs="Times New Roman"/>
          <w:sz w:val="20"/>
          <w:szCs w:val="20"/>
        </w:rPr>
        <w:t>].</w:t>
      </w:r>
    </w:p>
    <w:p w14:paraId="1AB3DB48" w14:textId="77777777" w:rsidR="009D4004" w:rsidRDefault="009D4004">
      <w:pPr>
        <w:rPr>
          <w:b/>
          <w:u w:val="single"/>
        </w:rPr>
      </w:pPr>
    </w:p>
    <w:p w14:paraId="1AB3DB49" w14:textId="77777777" w:rsidR="009D4004" w:rsidRDefault="009D4004">
      <w:pPr>
        <w:rPr>
          <w:b/>
          <w:u w:val="single"/>
        </w:rPr>
      </w:pPr>
    </w:p>
    <w:p w14:paraId="1AB3DB4A" w14:textId="77777777" w:rsidR="009D4004" w:rsidRDefault="009D4004">
      <w:pPr>
        <w:rPr>
          <w:b/>
          <w:u w:val="single"/>
        </w:rPr>
      </w:pPr>
    </w:p>
    <w:p w14:paraId="1AB3DB4B" w14:textId="77777777" w:rsidR="009D4004" w:rsidRDefault="009D4004">
      <w:pPr>
        <w:rPr>
          <w:b/>
          <w:u w:val="single"/>
        </w:rPr>
      </w:pPr>
    </w:p>
    <w:p w14:paraId="1AB3DB4C" w14:textId="77777777" w:rsidR="009D4004" w:rsidRDefault="009D4004">
      <w:pPr>
        <w:rPr>
          <w:b/>
          <w:u w:val="single"/>
        </w:rPr>
      </w:pPr>
    </w:p>
    <w:p w14:paraId="1AB3DB4D" w14:textId="77777777" w:rsidR="009D4004" w:rsidRDefault="009D4004">
      <w:pPr>
        <w:rPr>
          <w:b/>
          <w:u w:val="single"/>
        </w:rPr>
      </w:pPr>
    </w:p>
    <w:p w14:paraId="1AB3DB4E" w14:textId="77777777" w:rsidR="009D4004" w:rsidRDefault="009D4004">
      <w:pPr>
        <w:rPr>
          <w:b/>
          <w:u w:val="single"/>
        </w:rPr>
      </w:pPr>
    </w:p>
    <w:p w14:paraId="1AB3DB4F" w14:textId="77777777" w:rsidR="009D4004" w:rsidRDefault="009D4004">
      <w:pPr>
        <w:rPr>
          <w:b/>
          <w:u w:val="single"/>
        </w:rPr>
      </w:pPr>
    </w:p>
    <w:p w14:paraId="1AB3DB50" w14:textId="77777777" w:rsidR="009D4004" w:rsidRDefault="009D4004">
      <w:pPr>
        <w:rPr>
          <w:b/>
          <w:u w:val="single"/>
        </w:rPr>
      </w:pPr>
    </w:p>
    <w:p w14:paraId="1AB3DB51" w14:textId="77777777" w:rsidR="009D4004" w:rsidRDefault="009D4004">
      <w:pPr>
        <w:rPr>
          <w:b/>
          <w:u w:val="single"/>
        </w:rPr>
      </w:pPr>
    </w:p>
    <w:p w14:paraId="1AB3DB52" w14:textId="77777777" w:rsidR="009D4004" w:rsidRDefault="009D4004">
      <w:pPr>
        <w:rPr>
          <w:b/>
          <w:u w:val="single"/>
        </w:rPr>
      </w:pPr>
    </w:p>
    <w:p w14:paraId="1AB3DB53" w14:textId="77777777" w:rsidR="009D4004" w:rsidRDefault="009D4004">
      <w:pPr>
        <w:rPr>
          <w:b/>
          <w:u w:val="single"/>
        </w:rPr>
      </w:pPr>
    </w:p>
    <w:p w14:paraId="1AB3DB54" w14:textId="77777777" w:rsidR="009D4004" w:rsidRDefault="009D4004">
      <w:pPr>
        <w:rPr>
          <w:b/>
          <w:u w:val="single"/>
        </w:rPr>
      </w:pPr>
    </w:p>
    <w:p w14:paraId="1AB3DB55" w14:textId="77777777" w:rsidR="009D4004" w:rsidRDefault="009D4004">
      <w:pPr>
        <w:rPr>
          <w:b/>
          <w:u w:val="single"/>
        </w:rPr>
      </w:pPr>
    </w:p>
    <w:p w14:paraId="1AB3DB56" w14:textId="77777777" w:rsidR="009D4004" w:rsidRDefault="009D4004">
      <w:pPr>
        <w:rPr>
          <w:b/>
          <w:u w:val="single"/>
        </w:rPr>
      </w:pPr>
    </w:p>
    <w:p w14:paraId="1AB3DB57" w14:textId="77777777" w:rsidR="009D4004" w:rsidRDefault="009D4004">
      <w:pPr>
        <w:rPr>
          <w:b/>
          <w:u w:val="single"/>
        </w:rPr>
      </w:pPr>
    </w:p>
    <w:p w14:paraId="1AB3DB58" w14:textId="77777777" w:rsidR="009D4004" w:rsidRDefault="009D4004">
      <w:pPr>
        <w:rPr>
          <w:b/>
          <w:u w:val="single"/>
        </w:rPr>
      </w:pPr>
    </w:p>
    <w:p w14:paraId="1AB3DB59" w14:textId="77777777" w:rsidR="009D4004" w:rsidRDefault="009D4004">
      <w:pPr>
        <w:rPr>
          <w:b/>
          <w:u w:val="single"/>
        </w:rPr>
      </w:pPr>
    </w:p>
    <w:p w14:paraId="1AB3DB5A" w14:textId="77777777" w:rsidR="009D4004" w:rsidRDefault="009D4004">
      <w:pPr>
        <w:rPr>
          <w:b/>
          <w:u w:val="single"/>
        </w:rPr>
      </w:pPr>
    </w:p>
    <w:p w14:paraId="2C164EC5" w14:textId="77777777" w:rsidR="009247B4" w:rsidRDefault="009247B4">
      <w:pPr>
        <w:rPr>
          <w:b/>
          <w:u w:val="single"/>
        </w:rPr>
      </w:pPr>
    </w:p>
    <w:p w14:paraId="1AB3DB5B" w14:textId="4008C910" w:rsidR="009D4004" w:rsidRDefault="009D4004">
      <w:pPr>
        <w:rPr>
          <w:b/>
          <w:u w:val="single"/>
        </w:rPr>
      </w:pPr>
      <w:r>
        <w:rPr>
          <w:b/>
          <w:u w:val="single"/>
        </w:rPr>
        <w:lastRenderedPageBreak/>
        <w:t xml:space="preserve">General: </w:t>
      </w:r>
    </w:p>
    <w:p w14:paraId="1AB3DB5C" w14:textId="77777777" w:rsidR="009D4004" w:rsidRDefault="009D4004">
      <w:pPr>
        <w:rPr>
          <w:b/>
          <w:u w:val="single"/>
        </w:rPr>
      </w:pPr>
    </w:p>
    <w:p w14:paraId="1AB3DB5D" w14:textId="5A81A8FD" w:rsidR="009D4004" w:rsidRDefault="009F587A" w:rsidP="009D4004">
      <w:pPr>
        <w:pStyle w:val="Body"/>
        <w:widowControl w:val="0"/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val="en-US"/>
        </w:rPr>
        <w:drawing>
          <wp:inline distT="0" distB="0" distL="0" distR="0" wp14:anchorId="3B3CCAC7" wp14:editId="75012C0F">
            <wp:extent cx="5400040" cy="4491990"/>
            <wp:effectExtent l="0" t="0" r="0" b="3810"/>
            <wp:docPr id="4" name="Picture 4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hart&#10;&#10;Description automatically generated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9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3DB5E" w14:textId="2F8012CD" w:rsidR="009D4004" w:rsidRPr="009054B1" w:rsidRDefault="009D4004" w:rsidP="009D4004">
      <w:pPr>
        <w:pStyle w:val="Body"/>
        <w:widowControl w:val="0"/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992EDD">
        <w:rPr>
          <w:rFonts w:ascii="Times New Roman" w:hAnsi="Times New Roman" w:cs="Times New Roman"/>
          <w:sz w:val="20"/>
          <w:szCs w:val="20"/>
        </w:rPr>
        <w:t>Egger Intercept</w:t>
      </w:r>
      <w:r w:rsidRPr="00992EDD">
        <w:rPr>
          <w:rFonts w:ascii="Times New Roman" w:hAnsi="Times New Roman" w:cs="Times New Roman"/>
          <w:sz w:val="20"/>
          <w:szCs w:val="20"/>
          <w:vertAlign w:val="subscript"/>
        </w:rPr>
        <w:t xml:space="preserve">0.5 </w:t>
      </w:r>
      <w:r w:rsidRPr="00992EDD">
        <w:rPr>
          <w:rFonts w:ascii="Times New Roman" w:hAnsi="Times New Roman" w:cs="Times New Roman"/>
          <w:sz w:val="20"/>
          <w:szCs w:val="20"/>
        </w:rPr>
        <w:t>=-0.0</w:t>
      </w:r>
      <w:r w:rsidR="002A20FF">
        <w:rPr>
          <w:rFonts w:ascii="Times New Roman" w:hAnsi="Times New Roman" w:cs="Times New Roman"/>
          <w:sz w:val="20"/>
          <w:szCs w:val="20"/>
        </w:rPr>
        <w:t>5</w:t>
      </w:r>
      <w:r w:rsidRPr="00992EDD">
        <w:rPr>
          <w:rFonts w:ascii="Times New Roman" w:hAnsi="Times New Roman" w:cs="Times New Roman"/>
          <w:sz w:val="20"/>
          <w:szCs w:val="20"/>
        </w:rPr>
        <w:t xml:space="preserve"> [95%CrI: -0.18 to 0.0</w:t>
      </w:r>
      <w:r w:rsidR="002A20FF">
        <w:rPr>
          <w:rFonts w:ascii="Times New Roman" w:hAnsi="Times New Roman" w:cs="Times New Roman"/>
          <w:sz w:val="20"/>
          <w:szCs w:val="20"/>
        </w:rPr>
        <w:t>7</w:t>
      </w:r>
      <w:r w:rsidRPr="00992EDD">
        <w:rPr>
          <w:rFonts w:ascii="Times New Roman" w:hAnsi="Times New Roman" w:cs="Times New Roman"/>
          <w:sz w:val="20"/>
          <w:szCs w:val="20"/>
        </w:rPr>
        <w:t>].</w:t>
      </w:r>
    </w:p>
    <w:p w14:paraId="1AB3DB5F" w14:textId="77777777" w:rsidR="009D4004" w:rsidRDefault="009D4004">
      <w:pPr>
        <w:rPr>
          <w:b/>
          <w:u w:val="single"/>
        </w:rPr>
      </w:pPr>
    </w:p>
    <w:p w14:paraId="1AB3DB60" w14:textId="77777777" w:rsidR="009D4004" w:rsidRDefault="009D4004">
      <w:pPr>
        <w:rPr>
          <w:b/>
          <w:u w:val="single"/>
        </w:rPr>
      </w:pPr>
    </w:p>
    <w:p w14:paraId="1AB3DB61" w14:textId="77777777" w:rsidR="009D4004" w:rsidRDefault="009D4004">
      <w:pPr>
        <w:rPr>
          <w:b/>
          <w:u w:val="single"/>
        </w:rPr>
      </w:pPr>
    </w:p>
    <w:p w14:paraId="1AB3DB62" w14:textId="77777777" w:rsidR="009D4004" w:rsidRDefault="009D4004">
      <w:pPr>
        <w:rPr>
          <w:b/>
          <w:u w:val="single"/>
        </w:rPr>
      </w:pPr>
    </w:p>
    <w:p w14:paraId="1AB3DB63" w14:textId="77777777" w:rsidR="009D4004" w:rsidRDefault="009D4004">
      <w:pPr>
        <w:rPr>
          <w:b/>
          <w:u w:val="single"/>
        </w:rPr>
      </w:pPr>
    </w:p>
    <w:p w14:paraId="1AB3DB64" w14:textId="77777777" w:rsidR="009D4004" w:rsidRDefault="009D4004">
      <w:pPr>
        <w:rPr>
          <w:b/>
          <w:u w:val="single"/>
        </w:rPr>
      </w:pPr>
    </w:p>
    <w:p w14:paraId="1AB3DB65" w14:textId="77777777" w:rsidR="009D4004" w:rsidRDefault="009D4004">
      <w:pPr>
        <w:rPr>
          <w:b/>
          <w:u w:val="single"/>
        </w:rPr>
      </w:pPr>
    </w:p>
    <w:p w14:paraId="1AB3DB66" w14:textId="77777777" w:rsidR="009D4004" w:rsidRDefault="009D4004">
      <w:pPr>
        <w:rPr>
          <w:b/>
          <w:u w:val="single"/>
        </w:rPr>
      </w:pPr>
    </w:p>
    <w:p w14:paraId="1AB3DB67" w14:textId="77777777" w:rsidR="009D4004" w:rsidRDefault="009D4004">
      <w:pPr>
        <w:rPr>
          <w:b/>
          <w:u w:val="single"/>
        </w:rPr>
      </w:pPr>
    </w:p>
    <w:p w14:paraId="1AB3DB68" w14:textId="77777777" w:rsidR="009D4004" w:rsidRDefault="009D4004">
      <w:pPr>
        <w:rPr>
          <w:b/>
          <w:u w:val="single"/>
        </w:rPr>
      </w:pPr>
    </w:p>
    <w:p w14:paraId="1AB3DB69" w14:textId="77777777" w:rsidR="009D4004" w:rsidRDefault="009D4004">
      <w:pPr>
        <w:rPr>
          <w:b/>
          <w:u w:val="single"/>
        </w:rPr>
      </w:pPr>
    </w:p>
    <w:p w14:paraId="1AB3DB6A" w14:textId="77777777" w:rsidR="009D4004" w:rsidRDefault="009D4004">
      <w:pPr>
        <w:rPr>
          <w:b/>
          <w:u w:val="single"/>
        </w:rPr>
      </w:pPr>
    </w:p>
    <w:p w14:paraId="1AB3DB6B" w14:textId="77777777" w:rsidR="009D4004" w:rsidRDefault="009D4004">
      <w:pPr>
        <w:rPr>
          <w:b/>
          <w:u w:val="single"/>
        </w:rPr>
      </w:pPr>
    </w:p>
    <w:p w14:paraId="1AB3DB6C" w14:textId="77777777" w:rsidR="009D4004" w:rsidRDefault="009D4004">
      <w:pPr>
        <w:rPr>
          <w:b/>
          <w:u w:val="single"/>
        </w:rPr>
      </w:pPr>
    </w:p>
    <w:p w14:paraId="1AB3DB6D" w14:textId="77777777" w:rsidR="009D4004" w:rsidRDefault="009D4004">
      <w:pPr>
        <w:rPr>
          <w:b/>
          <w:u w:val="single"/>
        </w:rPr>
      </w:pPr>
    </w:p>
    <w:p w14:paraId="1AB3DB6E" w14:textId="77777777" w:rsidR="009D4004" w:rsidRDefault="009D4004">
      <w:pPr>
        <w:rPr>
          <w:b/>
          <w:u w:val="single"/>
        </w:rPr>
      </w:pPr>
    </w:p>
    <w:p w14:paraId="1AB3DB6F" w14:textId="77777777" w:rsidR="009D4004" w:rsidRDefault="009D4004">
      <w:pPr>
        <w:rPr>
          <w:b/>
          <w:u w:val="single"/>
        </w:rPr>
      </w:pPr>
    </w:p>
    <w:p w14:paraId="1AB3DB70" w14:textId="77777777" w:rsidR="009D4004" w:rsidRDefault="009D4004">
      <w:pPr>
        <w:rPr>
          <w:b/>
          <w:u w:val="single"/>
        </w:rPr>
      </w:pPr>
    </w:p>
    <w:p w14:paraId="1AB3DB71" w14:textId="77777777" w:rsidR="009D4004" w:rsidRDefault="009D4004">
      <w:pPr>
        <w:rPr>
          <w:b/>
          <w:u w:val="single"/>
        </w:rPr>
      </w:pPr>
    </w:p>
    <w:p w14:paraId="1AB3DB72" w14:textId="77777777" w:rsidR="009D4004" w:rsidRDefault="009D4004">
      <w:pPr>
        <w:rPr>
          <w:b/>
          <w:u w:val="single"/>
        </w:rPr>
      </w:pPr>
    </w:p>
    <w:p w14:paraId="1AB3DB73" w14:textId="77777777" w:rsidR="009D4004" w:rsidRDefault="009D4004">
      <w:pPr>
        <w:rPr>
          <w:b/>
          <w:u w:val="single"/>
        </w:rPr>
      </w:pPr>
    </w:p>
    <w:p w14:paraId="1AB3DB74" w14:textId="77777777" w:rsidR="009D4004" w:rsidRDefault="009D4004">
      <w:pPr>
        <w:rPr>
          <w:b/>
          <w:u w:val="single"/>
        </w:rPr>
      </w:pPr>
    </w:p>
    <w:p w14:paraId="1AB3DB75" w14:textId="77777777" w:rsidR="009D4004" w:rsidRDefault="009D4004">
      <w:pPr>
        <w:rPr>
          <w:b/>
          <w:u w:val="single"/>
        </w:rPr>
      </w:pPr>
    </w:p>
    <w:p w14:paraId="1AB3DB76" w14:textId="77777777" w:rsidR="009D4004" w:rsidRDefault="009D4004">
      <w:pPr>
        <w:rPr>
          <w:b/>
          <w:u w:val="single"/>
        </w:rPr>
      </w:pPr>
      <w:r>
        <w:rPr>
          <w:b/>
          <w:u w:val="single"/>
        </w:rPr>
        <w:t xml:space="preserve">PTH: </w:t>
      </w:r>
    </w:p>
    <w:p w14:paraId="1AB3DB77" w14:textId="77777777" w:rsidR="009D4004" w:rsidRDefault="009D4004">
      <w:pPr>
        <w:rPr>
          <w:b/>
          <w:u w:val="single"/>
        </w:rPr>
      </w:pPr>
    </w:p>
    <w:p w14:paraId="1AB3DB78" w14:textId="3EFC305B" w:rsidR="009D4004" w:rsidRDefault="00576924" w:rsidP="009D4004">
      <w:pPr>
        <w:pStyle w:val="Body"/>
        <w:widowControl w:val="0"/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val="en-US"/>
        </w:rPr>
        <w:drawing>
          <wp:inline distT="0" distB="0" distL="0" distR="0" wp14:anchorId="6BD7DAC3" wp14:editId="02D1391D">
            <wp:extent cx="5400040" cy="4491990"/>
            <wp:effectExtent l="0" t="0" r="0" b="3810"/>
            <wp:docPr id="5" name="Picture 5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Chart, line chart&#10;&#10;Description automatically generated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9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3DB79" w14:textId="0C07C0F0" w:rsidR="009D4004" w:rsidRPr="009054B1" w:rsidRDefault="009D4004" w:rsidP="009D4004">
      <w:pPr>
        <w:pStyle w:val="Body"/>
        <w:widowControl w:val="0"/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992EDD">
        <w:rPr>
          <w:rFonts w:ascii="Times New Roman" w:hAnsi="Times New Roman" w:cs="Times New Roman"/>
          <w:sz w:val="20"/>
          <w:szCs w:val="20"/>
        </w:rPr>
        <w:t>Egger Intercept</w:t>
      </w:r>
      <w:r w:rsidRPr="00992EDD">
        <w:rPr>
          <w:rFonts w:ascii="Times New Roman" w:hAnsi="Times New Roman" w:cs="Times New Roman"/>
          <w:sz w:val="20"/>
          <w:szCs w:val="20"/>
          <w:vertAlign w:val="subscript"/>
        </w:rPr>
        <w:t xml:space="preserve">0.5 </w:t>
      </w:r>
      <w:r w:rsidRPr="00992EDD">
        <w:rPr>
          <w:rFonts w:ascii="Times New Roman" w:hAnsi="Times New Roman" w:cs="Times New Roman"/>
          <w:sz w:val="20"/>
          <w:szCs w:val="20"/>
        </w:rPr>
        <w:t>=-0.</w:t>
      </w:r>
      <w:r w:rsidR="009C0BB3">
        <w:rPr>
          <w:rFonts w:ascii="Times New Roman" w:hAnsi="Times New Roman" w:cs="Times New Roman"/>
          <w:sz w:val="20"/>
          <w:szCs w:val="20"/>
        </w:rPr>
        <w:t>71</w:t>
      </w:r>
      <w:r w:rsidRPr="00992EDD">
        <w:rPr>
          <w:rFonts w:ascii="Times New Roman" w:hAnsi="Times New Roman" w:cs="Times New Roman"/>
          <w:sz w:val="20"/>
          <w:szCs w:val="20"/>
        </w:rPr>
        <w:t xml:space="preserve"> [95%CrI: -</w:t>
      </w:r>
      <w:r w:rsidR="009C0BB3">
        <w:rPr>
          <w:rFonts w:ascii="Times New Roman" w:hAnsi="Times New Roman" w:cs="Times New Roman"/>
          <w:sz w:val="20"/>
          <w:szCs w:val="20"/>
        </w:rPr>
        <w:t>1.0</w:t>
      </w:r>
      <w:r w:rsidRPr="00992EDD">
        <w:rPr>
          <w:rFonts w:ascii="Times New Roman" w:hAnsi="Times New Roman" w:cs="Times New Roman"/>
          <w:sz w:val="20"/>
          <w:szCs w:val="20"/>
        </w:rPr>
        <w:t xml:space="preserve"> to -0.</w:t>
      </w:r>
      <w:r w:rsidR="009C0BB3">
        <w:rPr>
          <w:rFonts w:ascii="Times New Roman" w:hAnsi="Times New Roman" w:cs="Times New Roman"/>
          <w:sz w:val="20"/>
          <w:szCs w:val="20"/>
        </w:rPr>
        <w:t>41</w:t>
      </w:r>
      <w:r w:rsidRPr="00992EDD">
        <w:rPr>
          <w:rFonts w:ascii="Times New Roman" w:hAnsi="Times New Roman" w:cs="Times New Roman"/>
          <w:sz w:val="20"/>
          <w:szCs w:val="20"/>
        </w:rPr>
        <w:t>].</w:t>
      </w:r>
    </w:p>
    <w:p w14:paraId="1AB3DB7A" w14:textId="77777777" w:rsidR="009D4004" w:rsidRPr="009D4004" w:rsidRDefault="009D4004">
      <w:pPr>
        <w:rPr>
          <w:b/>
          <w:u w:val="single"/>
        </w:rPr>
      </w:pPr>
    </w:p>
    <w:sectPr w:rsidR="009D4004" w:rsidRPr="009D4004">
      <w:pgSz w:w="11906" w:h="16838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Helvetica Neue">
    <w:altName w:val="Arial"/>
    <w:charset w:val="00"/>
    <w:family w:val="auto"/>
    <w:pitch w:val="variable"/>
    <w:sig w:usb0="E50002FF" w:usb1="500079DB" w:usb2="0000001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07BB"/>
    <w:rsid w:val="001B07BB"/>
    <w:rsid w:val="001D4301"/>
    <w:rsid w:val="002A20FF"/>
    <w:rsid w:val="003546AC"/>
    <w:rsid w:val="00523785"/>
    <w:rsid w:val="00576924"/>
    <w:rsid w:val="005E4E6C"/>
    <w:rsid w:val="0086088C"/>
    <w:rsid w:val="009247B4"/>
    <w:rsid w:val="00926FF8"/>
    <w:rsid w:val="009C0BB3"/>
    <w:rsid w:val="009D4004"/>
    <w:rsid w:val="009F587A"/>
    <w:rsid w:val="00B677D0"/>
    <w:rsid w:val="00C97B12"/>
    <w:rsid w:val="00E275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B3DB12"/>
  <w15:chartTrackingRefBased/>
  <w15:docId w15:val="{702FF566-3F23-4F6D-A15A-519DD62885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07BB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4"/>
      <w:szCs w:val="24"/>
      <w:bdr w:val="nil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ableStyle2">
    <w:name w:val="Table Style 2"/>
    <w:rsid w:val="001B07BB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 Neue" w:eastAsia="Arial Unicode MS" w:hAnsi="Helvetica Neue" w:cs="Arial Unicode MS"/>
      <w:color w:val="000000"/>
      <w:sz w:val="20"/>
      <w:szCs w:val="20"/>
      <w:bdr w:val="nil"/>
      <w:lang w:val="en-IE" w:eastAsia="en-IE"/>
    </w:rPr>
  </w:style>
  <w:style w:type="paragraph" w:customStyle="1" w:styleId="Body">
    <w:name w:val="Body"/>
    <w:rsid w:val="009D4004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Calibri" w:eastAsia="Calibri" w:hAnsi="Calibri" w:cs="Calibri"/>
      <w:color w:val="000000"/>
      <w:u w:color="000000"/>
      <w:bdr w:val="nil"/>
      <w:lang w:val="en-SG"/>
    </w:rPr>
  </w:style>
  <w:style w:type="character" w:styleId="Hyperlink">
    <w:name w:val="Hyperlink"/>
    <w:rsid w:val="00926FF8"/>
    <w:rPr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theme" Target="theme/theme1.xml"/><Relationship Id="rId5" Type="http://schemas.openxmlformats.org/officeDocument/2006/relationships/hyperlink" Target="mailto:eimeardolan@usp.br" TargetMode="External"/><Relationship Id="rId10" Type="http://schemas.openxmlformats.org/officeDocument/2006/relationships/fontTable" Target="fontTable.xml"/><Relationship Id="rId4" Type="http://schemas.openxmlformats.org/officeDocument/2006/relationships/hyperlink" Target="mailto:eimeardol@gmail.com" TargetMode="Externa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283</Words>
  <Characters>1615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Leah Morrison (lib)</cp:lastModifiedBy>
  <cp:revision>2</cp:revision>
  <cp:lastPrinted>2022-01-28T22:56:00Z</cp:lastPrinted>
  <dcterms:created xsi:type="dcterms:W3CDTF">2022-08-02T08:47:00Z</dcterms:created>
  <dcterms:modified xsi:type="dcterms:W3CDTF">2022-08-02T08:47:00Z</dcterms:modified>
</cp:coreProperties>
</file>