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B040" w14:textId="05E31C39" w:rsidR="001220DD" w:rsidRPr="001765B9" w:rsidRDefault="00194FAA">
      <w:pPr>
        <w:rPr>
          <w:rFonts w:ascii="Arial" w:hAnsi="Arial" w:cs="Arial"/>
          <w:b/>
          <w:sz w:val="24"/>
          <w:szCs w:val="24"/>
        </w:rPr>
      </w:pPr>
      <w:r w:rsidRPr="001765B9">
        <w:rPr>
          <w:rFonts w:ascii="Arial" w:hAnsi="Arial" w:cs="Arial"/>
          <w:b/>
          <w:sz w:val="24"/>
          <w:szCs w:val="24"/>
        </w:rPr>
        <w:t>SI</w:t>
      </w:r>
      <w:r w:rsidR="007649FD" w:rsidRPr="001765B9">
        <w:rPr>
          <w:rFonts w:ascii="Arial" w:hAnsi="Arial" w:cs="Arial"/>
          <w:b/>
          <w:sz w:val="24"/>
          <w:szCs w:val="24"/>
        </w:rPr>
        <w:t xml:space="preserve"> Table</w:t>
      </w:r>
      <w:r w:rsidRPr="001765B9">
        <w:rPr>
          <w:rFonts w:ascii="Arial" w:hAnsi="Arial" w:cs="Arial"/>
          <w:b/>
          <w:sz w:val="24"/>
          <w:szCs w:val="24"/>
        </w:rPr>
        <w:t xml:space="preserve">: </w:t>
      </w:r>
      <w:r w:rsidR="00757CB9" w:rsidRPr="001765B9">
        <w:rPr>
          <w:rFonts w:ascii="Arial" w:hAnsi="Arial" w:cs="Arial"/>
          <w:b/>
          <w:sz w:val="24"/>
          <w:szCs w:val="24"/>
        </w:rPr>
        <w:t>Medline search strategy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8779"/>
      </w:tblGrid>
      <w:tr w:rsidR="00757CB9" w:rsidRPr="002D4227" w14:paraId="2C9E0566" w14:textId="77777777" w:rsidTr="00757CB9">
        <w:tc>
          <w:tcPr>
            <w:tcW w:w="572" w:type="dxa"/>
            <w:vAlign w:val="bottom"/>
          </w:tcPr>
          <w:p w14:paraId="203937A8" w14:textId="77777777" w:rsidR="00757CB9" w:rsidRPr="002D4227" w:rsidRDefault="00757CB9" w:rsidP="00124938">
            <w:pPr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</w:pPr>
          </w:p>
        </w:tc>
        <w:tc>
          <w:tcPr>
            <w:tcW w:w="8779" w:type="dxa"/>
            <w:vAlign w:val="bottom"/>
          </w:tcPr>
          <w:p w14:paraId="4E18E88B" w14:textId="19D9F7BA" w:rsidR="00757CB9" w:rsidRPr="002D4227" w:rsidRDefault="00757CB9" w:rsidP="00AB301B">
            <w:pPr>
              <w:jc w:val="center"/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MEDLINE SEARCH</w:t>
            </w:r>
          </w:p>
        </w:tc>
      </w:tr>
      <w:tr w:rsidR="00757CB9" w:rsidRPr="002D4227" w14:paraId="45833409" w14:textId="77777777" w:rsidTr="00757CB9">
        <w:tc>
          <w:tcPr>
            <w:tcW w:w="572" w:type="dxa"/>
            <w:vAlign w:val="bottom"/>
          </w:tcPr>
          <w:p w14:paraId="4541D8EB" w14:textId="77777777" w:rsidR="00757CB9" w:rsidRPr="002D4227" w:rsidRDefault="00757CB9" w:rsidP="00124938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#</w:t>
            </w:r>
          </w:p>
        </w:tc>
        <w:tc>
          <w:tcPr>
            <w:tcW w:w="8779" w:type="dxa"/>
            <w:vAlign w:val="bottom"/>
          </w:tcPr>
          <w:p w14:paraId="0A2B986D" w14:textId="77777777" w:rsidR="00757CB9" w:rsidRPr="002D4227" w:rsidRDefault="00757CB9" w:rsidP="00124938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Query</w:t>
            </w:r>
          </w:p>
        </w:tc>
      </w:tr>
      <w:tr w:rsidR="00757CB9" w:rsidRPr="002D4227" w14:paraId="055ED5B2" w14:textId="77777777" w:rsidTr="00757CB9">
        <w:tc>
          <w:tcPr>
            <w:tcW w:w="572" w:type="dxa"/>
            <w:vAlign w:val="bottom"/>
          </w:tcPr>
          <w:p w14:paraId="55701E13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</w:t>
            </w:r>
          </w:p>
        </w:tc>
        <w:tc>
          <w:tcPr>
            <w:tcW w:w="8779" w:type="dxa"/>
            <w:vAlign w:val="bottom"/>
          </w:tcPr>
          <w:p w14:paraId="493EB2D1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(MH "Stevens-Johnson Syndrome")</w:t>
            </w:r>
          </w:p>
        </w:tc>
      </w:tr>
      <w:tr w:rsidR="00757CB9" w:rsidRPr="002D4227" w14:paraId="65483839" w14:textId="77777777" w:rsidTr="00757CB9">
        <w:tc>
          <w:tcPr>
            <w:tcW w:w="572" w:type="dxa"/>
            <w:vAlign w:val="bottom"/>
          </w:tcPr>
          <w:p w14:paraId="2238B202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S2</w:t>
            </w:r>
          </w:p>
        </w:tc>
        <w:tc>
          <w:tcPr>
            <w:tcW w:w="8779" w:type="dxa"/>
            <w:vAlign w:val="bottom"/>
          </w:tcPr>
          <w:p w14:paraId="7411ADDF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TI "stevens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johnson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syndrome" OR "stevens-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johnson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syndrome" OR SJS OR TI "toxic epidermal necrolysis" OR TI "toxic epidermal necrolyses" OR TI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lyell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W1 (syndrome* or disease*) )</w:t>
            </w:r>
          </w:p>
        </w:tc>
      </w:tr>
      <w:tr w:rsidR="00757CB9" w:rsidRPr="002D4227" w14:paraId="71CAD21F" w14:textId="77777777" w:rsidTr="00757CB9">
        <w:tc>
          <w:tcPr>
            <w:tcW w:w="572" w:type="dxa"/>
            <w:vAlign w:val="bottom"/>
          </w:tcPr>
          <w:p w14:paraId="1EA1D86C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S3</w:t>
            </w:r>
          </w:p>
        </w:tc>
        <w:tc>
          <w:tcPr>
            <w:tcW w:w="8779" w:type="dxa"/>
            <w:vAlign w:val="bottom"/>
          </w:tcPr>
          <w:p w14:paraId="41F8686C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AB "stevens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johnson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syndrome" OR "stevens-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johnson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syndrome" OR SJS OR AB "toxic epidermal necrolysis" OR AB "toxic epidermal necrolyses" OR AB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lyell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W1 (syndrome* or disease*) )</w:t>
            </w:r>
          </w:p>
        </w:tc>
      </w:tr>
      <w:tr w:rsidR="00757CB9" w:rsidRPr="002D4227" w14:paraId="674F8BCF" w14:textId="77777777" w:rsidTr="00757CB9">
        <w:tc>
          <w:tcPr>
            <w:tcW w:w="572" w:type="dxa"/>
            <w:vAlign w:val="bottom"/>
          </w:tcPr>
          <w:p w14:paraId="0CEBD5C4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S4</w:t>
            </w:r>
          </w:p>
        </w:tc>
        <w:tc>
          <w:tcPr>
            <w:tcW w:w="8779" w:type="dxa"/>
            <w:vAlign w:val="bottom"/>
          </w:tcPr>
          <w:p w14:paraId="4E748643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TX ( psych* N3 (care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or intervention*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strateg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or technique* or approach or approaches) ) OR TX ( psych* N3 (support or nursing or nurse*) ) OR TX ( psych* N3 (accompaniment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accompagnement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or treatment or treating) ) OR TX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psychotherap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N3 (care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or intervention*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strateg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or technique* or approach or approaches) ) OR TX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psychotherap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N3 (support or nursing or nurse*) ) OR TX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psychotherap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N3 (accompaniment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accompagnement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or treatment or treating) )</w:t>
            </w:r>
          </w:p>
        </w:tc>
      </w:tr>
      <w:tr w:rsidR="00757CB9" w:rsidRPr="002D4227" w14:paraId="10826544" w14:textId="77777777" w:rsidTr="00757CB9">
        <w:tc>
          <w:tcPr>
            <w:tcW w:w="572" w:type="dxa"/>
            <w:vAlign w:val="bottom"/>
          </w:tcPr>
          <w:p w14:paraId="71B36B5F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S5</w:t>
            </w:r>
          </w:p>
        </w:tc>
        <w:tc>
          <w:tcPr>
            <w:tcW w:w="8779" w:type="dxa"/>
            <w:vAlign w:val="bottom"/>
          </w:tcPr>
          <w:p w14:paraId="0B2B204A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TX ( counselling or counsellor ) OR TX ( "patient centered nursing" OR "patient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centred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nursing" ) OR TX ( "patient centered care" OR "patient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centred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care" )</w:t>
            </w:r>
          </w:p>
        </w:tc>
      </w:tr>
      <w:tr w:rsidR="00757CB9" w:rsidRPr="002D4227" w14:paraId="255FE1B0" w14:textId="77777777" w:rsidTr="00757CB9">
        <w:tc>
          <w:tcPr>
            <w:tcW w:w="572" w:type="dxa"/>
            <w:vAlign w:val="bottom"/>
          </w:tcPr>
          <w:p w14:paraId="7573A5E3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S6</w:t>
            </w:r>
          </w:p>
        </w:tc>
        <w:tc>
          <w:tcPr>
            <w:tcW w:w="8779" w:type="dxa"/>
            <w:vAlign w:val="bottom"/>
          </w:tcPr>
          <w:p w14:paraId="70AFDA8A" w14:textId="51633EFB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TX ( "affirmative therapy" or "affirmative therapies" OR "cognitive therapy" or "cognitive therapies" OR "emotion focused therapy" or "emotion focused therapies" ) OR TX "emotional support" OR TX diary N1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writ</w:t>
            </w:r>
            <w:r w:rsidR="008E33AA"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ar</w:t>
            </w: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ing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OR TX distract* N1 technique* OR TX ( meditation or mindfulness or hypnosis )</w:t>
            </w:r>
          </w:p>
        </w:tc>
      </w:tr>
      <w:tr w:rsidR="00757CB9" w:rsidRPr="002D4227" w14:paraId="10D5DAD3" w14:textId="77777777" w:rsidTr="00757CB9">
        <w:tc>
          <w:tcPr>
            <w:tcW w:w="572" w:type="dxa"/>
            <w:vAlign w:val="bottom"/>
          </w:tcPr>
          <w:p w14:paraId="6A61D2A9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S7</w:t>
            </w:r>
          </w:p>
        </w:tc>
        <w:tc>
          <w:tcPr>
            <w:tcW w:w="8779" w:type="dxa"/>
            <w:vAlign w:val="bottom"/>
          </w:tcPr>
          <w:p w14:paraId="45DB804D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TX ( anxiety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* or intervention* or support or technique*) ) OR TX (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ptsd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"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post traumatic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stress disorder"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</w:t>
            </w:r>
          </w:p>
        </w:tc>
      </w:tr>
      <w:tr w:rsidR="00757CB9" w:rsidRPr="002D4227" w14:paraId="3CFF9668" w14:textId="77777777" w:rsidTr="00757CB9">
        <w:tc>
          <w:tcPr>
            <w:tcW w:w="572" w:type="dxa"/>
            <w:vAlign w:val="bottom"/>
          </w:tcPr>
          <w:p w14:paraId="773883C0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S8</w:t>
            </w:r>
          </w:p>
        </w:tc>
        <w:tc>
          <w:tcPr>
            <w:tcW w:w="8779" w:type="dxa"/>
            <w:vAlign w:val="bottom"/>
          </w:tcPr>
          <w:p w14:paraId="4E23584E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TX ( "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self esteem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"self-esteem"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"body image"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panic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stress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fear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</w:t>
            </w:r>
          </w:p>
        </w:tc>
      </w:tr>
      <w:tr w:rsidR="00757CB9" w:rsidRPr="002D4227" w14:paraId="0671853B" w14:textId="77777777" w:rsidTr="00757CB9">
        <w:tc>
          <w:tcPr>
            <w:tcW w:w="572" w:type="dxa"/>
            <w:vAlign w:val="bottom"/>
          </w:tcPr>
          <w:p w14:paraId="3439E71A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S9</w:t>
            </w:r>
          </w:p>
        </w:tc>
        <w:tc>
          <w:tcPr>
            <w:tcW w:w="8779" w:type="dxa"/>
            <w:vAlign w:val="bottom"/>
          </w:tcPr>
          <w:p w14:paraId="2C63A9B0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TX ( premorbid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"pre-morbid"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 OR TX ( "pre morbid" N2 (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manag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* or intervention* or support or technique*) )</w:t>
            </w:r>
          </w:p>
        </w:tc>
      </w:tr>
      <w:tr w:rsidR="00757CB9" w:rsidRPr="002D4227" w14:paraId="07CEF859" w14:textId="77777777" w:rsidTr="00757CB9">
        <w:tc>
          <w:tcPr>
            <w:tcW w:w="572" w:type="dxa"/>
            <w:vAlign w:val="bottom"/>
          </w:tcPr>
          <w:p w14:paraId="4C10D611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S10</w:t>
            </w:r>
          </w:p>
        </w:tc>
        <w:tc>
          <w:tcPr>
            <w:tcW w:w="8779" w:type="dxa"/>
            <w:vAlign w:val="bottom"/>
          </w:tcPr>
          <w:p w14:paraId="3CF11568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 OR S2 OR S3</w:t>
            </w:r>
          </w:p>
        </w:tc>
      </w:tr>
      <w:tr w:rsidR="00757CB9" w:rsidRPr="002D4227" w14:paraId="3CAC4503" w14:textId="77777777" w:rsidTr="00757CB9">
        <w:tc>
          <w:tcPr>
            <w:tcW w:w="572" w:type="dxa"/>
            <w:vAlign w:val="bottom"/>
          </w:tcPr>
          <w:p w14:paraId="2A1A1F56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S11</w:t>
            </w:r>
          </w:p>
        </w:tc>
        <w:tc>
          <w:tcPr>
            <w:tcW w:w="8779" w:type="dxa"/>
            <w:vAlign w:val="bottom"/>
          </w:tcPr>
          <w:p w14:paraId="4730F824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S4 OR S5 OR S6 OR S7 OR S8 OR S9</w:t>
            </w:r>
          </w:p>
        </w:tc>
      </w:tr>
      <w:tr w:rsidR="00757CB9" w:rsidRPr="002D4227" w14:paraId="3CE4A5BB" w14:textId="77777777" w:rsidTr="00757CB9">
        <w:tc>
          <w:tcPr>
            <w:tcW w:w="572" w:type="dxa"/>
            <w:vAlign w:val="bottom"/>
          </w:tcPr>
          <w:p w14:paraId="37E045F4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S12</w:t>
            </w:r>
          </w:p>
        </w:tc>
        <w:tc>
          <w:tcPr>
            <w:tcW w:w="8779" w:type="dxa"/>
            <w:vAlign w:val="bottom"/>
          </w:tcPr>
          <w:p w14:paraId="31E86E85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S10 AND S11</w:t>
            </w:r>
          </w:p>
        </w:tc>
      </w:tr>
      <w:tr w:rsidR="00757CB9" w:rsidRPr="002D4227" w14:paraId="22FE1048" w14:textId="77777777" w:rsidTr="00757CB9">
        <w:tc>
          <w:tcPr>
            <w:tcW w:w="572" w:type="dxa"/>
            <w:vAlign w:val="bottom"/>
          </w:tcPr>
          <w:p w14:paraId="2AB6C05D" w14:textId="77777777" w:rsidR="00757CB9" w:rsidRPr="002D4227" w:rsidRDefault="00757CB9" w:rsidP="00757CB9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S13</w:t>
            </w:r>
          </w:p>
        </w:tc>
        <w:tc>
          <w:tcPr>
            <w:tcW w:w="8779" w:type="dxa"/>
            <w:vAlign w:val="bottom"/>
          </w:tcPr>
          <w:p w14:paraId="3FFE89ED" w14:textId="77777777" w:rsidR="00757CB9" w:rsidRPr="002D4227" w:rsidRDefault="00757CB9" w:rsidP="00757CB9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S10 AND S11</w:t>
            </w:r>
          </w:p>
        </w:tc>
      </w:tr>
      <w:tr w:rsidR="00757CB9" w:rsidRPr="002D4227" w14:paraId="670567CC" w14:textId="77777777" w:rsidTr="00757CB9">
        <w:tc>
          <w:tcPr>
            <w:tcW w:w="572" w:type="dxa"/>
            <w:vAlign w:val="bottom"/>
          </w:tcPr>
          <w:p w14:paraId="07C36311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S14</w:t>
            </w:r>
          </w:p>
        </w:tc>
        <w:tc>
          <w:tcPr>
            <w:tcW w:w="8779" w:type="dxa"/>
            <w:vAlign w:val="bottom"/>
          </w:tcPr>
          <w:p w14:paraId="6DBC2C89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(MM "Burns") OR (MM "Burns, Chemical") OR (MH "Burns, Electric")</w:t>
            </w:r>
          </w:p>
        </w:tc>
      </w:tr>
      <w:tr w:rsidR="00757CB9" w:rsidRPr="002D4227" w14:paraId="30CEF51D" w14:textId="77777777" w:rsidTr="00757CB9">
        <w:tc>
          <w:tcPr>
            <w:tcW w:w="572" w:type="dxa"/>
            <w:vAlign w:val="bottom"/>
          </w:tcPr>
          <w:p w14:paraId="556BE9D4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S15</w:t>
            </w:r>
          </w:p>
        </w:tc>
        <w:tc>
          <w:tcPr>
            <w:tcW w:w="8779" w:type="dxa"/>
            <w:vAlign w:val="bottom"/>
          </w:tcPr>
          <w:p w14:paraId="27F6595C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( AB burn? N2 patient? OR AB sever* N1 burn? ) OR ( TI burn? N2 patient? OR TI sever* N1 burn? )</w:t>
            </w:r>
          </w:p>
        </w:tc>
      </w:tr>
      <w:tr w:rsidR="00757CB9" w:rsidRPr="002D4227" w14:paraId="34E04465" w14:textId="77777777" w:rsidTr="00757CB9">
        <w:tc>
          <w:tcPr>
            <w:tcW w:w="572" w:type="dxa"/>
            <w:vAlign w:val="bottom"/>
          </w:tcPr>
          <w:p w14:paraId="0E9E3972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S16</w:t>
            </w:r>
          </w:p>
        </w:tc>
        <w:tc>
          <w:tcPr>
            <w:tcW w:w="8779" w:type="dxa"/>
            <w:vAlign w:val="bottom"/>
          </w:tcPr>
          <w:p w14:paraId="670E9112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(MH "Intensive Care Units") OR (MH "Burn Units") OR (MH "Critical Care") OR (MH "Critical Care Nursing")</w:t>
            </w:r>
          </w:p>
        </w:tc>
      </w:tr>
      <w:tr w:rsidR="00757CB9" w:rsidRPr="002D4227" w14:paraId="4727304D" w14:textId="77777777" w:rsidTr="00757CB9">
        <w:tc>
          <w:tcPr>
            <w:tcW w:w="572" w:type="dxa"/>
            <w:vAlign w:val="bottom"/>
          </w:tcPr>
          <w:p w14:paraId="1AAC9CE7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S17</w:t>
            </w:r>
          </w:p>
        </w:tc>
        <w:tc>
          <w:tcPr>
            <w:tcW w:w="8779" w:type="dxa"/>
            <w:vAlign w:val="bottom"/>
          </w:tcPr>
          <w:p w14:paraId="6B0C04F6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( TI ( "intensive care unit" OR ICU OR "intensive therapy unit" OR ITU OR "critical care" OR "High dependency" OR "post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anaesthesia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care unit" OR "post anesthesia care unit" OR PACU OR "recovery room" ) ) OR ( AB ( "intensive care unit" OR ICU OR "intensive therapy unit" OR ITU OR "critical care" OR "High dependency" OR "post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anaesthesia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 care unit" OR "post anesthesia care unit" OR PACU OR "recovery room" ) )</w:t>
            </w:r>
          </w:p>
        </w:tc>
      </w:tr>
      <w:tr w:rsidR="00757CB9" w:rsidRPr="002D4227" w14:paraId="3AED3351" w14:textId="77777777" w:rsidTr="00757CB9">
        <w:tc>
          <w:tcPr>
            <w:tcW w:w="572" w:type="dxa"/>
            <w:vAlign w:val="bottom"/>
          </w:tcPr>
          <w:p w14:paraId="4574D935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S18</w:t>
            </w:r>
          </w:p>
        </w:tc>
        <w:tc>
          <w:tcPr>
            <w:tcW w:w="8779" w:type="dxa"/>
            <w:vAlign w:val="bottom"/>
          </w:tcPr>
          <w:p w14:paraId="2EBD9AED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S14 OR S15</w:t>
            </w:r>
          </w:p>
        </w:tc>
      </w:tr>
      <w:tr w:rsidR="00757CB9" w:rsidRPr="002D4227" w14:paraId="1A339DD5" w14:textId="77777777" w:rsidTr="00757CB9">
        <w:tc>
          <w:tcPr>
            <w:tcW w:w="572" w:type="dxa"/>
            <w:vAlign w:val="bottom"/>
          </w:tcPr>
          <w:p w14:paraId="38D66D43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S19</w:t>
            </w:r>
          </w:p>
        </w:tc>
        <w:tc>
          <w:tcPr>
            <w:tcW w:w="8779" w:type="dxa"/>
            <w:vAlign w:val="bottom"/>
          </w:tcPr>
          <w:p w14:paraId="152A7E15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TI ( burn? W1 (center?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centre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 xml:space="preserve">? or unit?) ) OR AB ( burn? W1 (center? or </w:t>
            </w:r>
            <w:proofErr w:type="spellStart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centre</w:t>
            </w:r>
            <w:proofErr w:type="spellEnd"/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? or unit?) )</w:t>
            </w:r>
          </w:p>
        </w:tc>
      </w:tr>
      <w:tr w:rsidR="00757CB9" w:rsidRPr="002D4227" w14:paraId="5CAC1BAE" w14:textId="77777777" w:rsidTr="00757CB9">
        <w:tc>
          <w:tcPr>
            <w:tcW w:w="572" w:type="dxa"/>
            <w:vAlign w:val="bottom"/>
          </w:tcPr>
          <w:p w14:paraId="493AC2AE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S20</w:t>
            </w:r>
          </w:p>
        </w:tc>
        <w:tc>
          <w:tcPr>
            <w:tcW w:w="8779" w:type="dxa"/>
            <w:vAlign w:val="bottom"/>
          </w:tcPr>
          <w:p w14:paraId="6E4B5FEE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TI ( "acute phase" or "short term" or "short-term" ) OR AB ( "acute phase" or "short term" or "short-term" )</w:t>
            </w:r>
          </w:p>
        </w:tc>
      </w:tr>
      <w:tr w:rsidR="00757CB9" w:rsidRPr="002D4227" w14:paraId="1B102926" w14:textId="77777777" w:rsidTr="00757CB9">
        <w:tc>
          <w:tcPr>
            <w:tcW w:w="572" w:type="dxa"/>
            <w:vAlign w:val="bottom"/>
          </w:tcPr>
          <w:p w14:paraId="51AEC38B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S21</w:t>
            </w:r>
          </w:p>
        </w:tc>
        <w:tc>
          <w:tcPr>
            <w:tcW w:w="8779" w:type="dxa"/>
            <w:vAlign w:val="bottom"/>
          </w:tcPr>
          <w:p w14:paraId="38908376" w14:textId="77777777" w:rsidR="00757CB9" w:rsidRPr="002D4227" w:rsidRDefault="00757CB9" w:rsidP="00757CB9">
            <w:pPr>
              <w:rPr>
                <w:rFonts w:ascii="Arial" w:hAnsi="Arial" w:cs="Arial"/>
                <w:color w:val="333333"/>
              </w:rPr>
            </w:pPr>
            <w:r w:rsidRPr="002D4227">
              <w:rPr>
                <w:rFonts w:ascii="Arial" w:hAnsi="Arial" w:cs="Arial"/>
                <w:color w:val="333333"/>
                <w:bdr w:val="none" w:sz="0" w:space="0" w:color="auto" w:frame="1"/>
              </w:rPr>
              <w:t>S16 OR S17 OR S19 OR S20</w:t>
            </w:r>
          </w:p>
        </w:tc>
      </w:tr>
      <w:tr w:rsidR="00757CB9" w:rsidRPr="002D4227" w14:paraId="3401BBAF" w14:textId="77777777" w:rsidTr="00757CB9">
        <w:tc>
          <w:tcPr>
            <w:tcW w:w="572" w:type="dxa"/>
            <w:vAlign w:val="bottom"/>
          </w:tcPr>
          <w:p w14:paraId="56076421" w14:textId="77777777" w:rsidR="00757CB9" w:rsidRPr="002D4227" w:rsidRDefault="00757CB9" w:rsidP="00757CB9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S22</w:t>
            </w:r>
          </w:p>
        </w:tc>
        <w:tc>
          <w:tcPr>
            <w:tcW w:w="8779" w:type="dxa"/>
            <w:vAlign w:val="bottom"/>
          </w:tcPr>
          <w:p w14:paraId="74993135" w14:textId="77777777" w:rsidR="00757CB9" w:rsidRPr="002D4227" w:rsidRDefault="00757CB9" w:rsidP="00757CB9">
            <w:pPr>
              <w:rPr>
                <w:rFonts w:ascii="Arial" w:hAnsi="Arial" w:cs="Arial"/>
                <w:b/>
                <w:bCs/>
                <w:color w:val="333333"/>
              </w:rPr>
            </w:pPr>
            <w:r w:rsidRPr="002D4227">
              <w:rPr>
                <w:rFonts w:ascii="Arial" w:hAnsi="Arial" w:cs="Arial"/>
                <w:b/>
                <w:bCs/>
                <w:color w:val="333333"/>
                <w:bdr w:val="none" w:sz="0" w:space="0" w:color="auto" w:frame="1"/>
              </w:rPr>
              <w:t>S11 AND S18 AND S21</w:t>
            </w:r>
          </w:p>
        </w:tc>
      </w:tr>
    </w:tbl>
    <w:p w14:paraId="418A051C" w14:textId="77777777" w:rsidR="00757CB9" w:rsidRPr="002D4227" w:rsidRDefault="00757CB9" w:rsidP="00CD7876">
      <w:pPr>
        <w:rPr>
          <w:rFonts w:ascii="Arial" w:hAnsi="Arial" w:cs="Arial"/>
        </w:rPr>
      </w:pPr>
    </w:p>
    <w:sectPr w:rsidR="00757CB9" w:rsidRPr="002D4227" w:rsidSect="00757C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B9"/>
    <w:rsid w:val="000D3E9A"/>
    <w:rsid w:val="001220DD"/>
    <w:rsid w:val="001765B9"/>
    <w:rsid w:val="00194FAA"/>
    <w:rsid w:val="002812BC"/>
    <w:rsid w:val="002D4227"/>
    <w:rsid w:val="00757CB9"/>
    <w:rsid w:val="007649FD"/>
    <w:rsid w:val="008E33AA"/>
    <w:rsid w:val="0099582A"/>
    <w:rsid w:val="00AB301B"/>
    <w:rsid w:val="00CD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B5EF8"/>
  <w15:chartTrackingRefBased/>
  <w15:docId w15:val="{525521DB-E7B6-469D-9317-2696D6F7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7CB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43023927-f72a-40d9-82ec-f3f2d80d180b" xsi:nil="true"/>
    <MigrationWizIdDocumentLibraryPermissions xmlns="43023927-f72a-40d9-82ec-f3f2d80d180b" xsi:nil="true"/>
    <MigrationWizIdSecurityGroups xmlns="43023927-f72a-40d9-82ec-f3f2d80d180b" xsi:nil="true"/>
    <MigrationWizIdPermissions xmlns="43023927-f72a-40d9-82ec-f3f2d80d180b" xsi:nil="true"/>
    <MigrationWizId xmlns="43023927-f72a-40d9-82ec-f3f2d80d18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37A4E611AA24DB4FAF81430362EDA" ma:contentTypeVersion="13" ma:contentTypeDescription="Create a new document." ma:contentTypeScope="" ma:versionID="6b55e3720b1899760400a2e520ec52b0">
  <xsd:schema xmlns:xsd="http://www.w3.org/2001/XMLSchema" xmlns:xs="http://www.w3.org/2001/XMLSchema" xmlns:p="http://schemas.microsoft.com/office/2006/metadata/properties" xmlns:ns3="43023927-f72a-40d9-82ec-f3f2d80d180b" targetNamespace="http://schemas.microsoft.com/office/2006/metadata/properties" ma:root="true" ma:fieldsID="dfc3003181b7b9f5dffd906d23d74054" ns3:_="">
    <xsd:import namespace="43023927-f72a-40d9-82ec-f3f2d80d180b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23927-f72a-40d9-82ec-f3f2d80d180b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321F21-3C6B-468B-9613-1271E7F04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8C20BB-3FC9-4EEC-9BB1-C741AF63FBF1}">
  <ds:schemaRefs>
    <ds:schemaRef ds:uri="http://schemas.microsoft.com/office/2006/metadata/properties"/>
    <ds:schemaRef ds:uri="http://schemas.microsoft.com/office/infopath/2007/PartnerControls"/>
    <ds:schemaRef ds:uri="43023927-f72a-40d9-82ec-f3f2d80d180b"/>
  </ds:schemaRefs>
</ds:datastoreItem>
</file>

<file path=customXml/itemProps3.xml><?xml version="1.0" encoding="utf-8"?>
<ds:datastoreItem xmlns:ds="http://schemas.openxmlformats.org/officeDocument/2006/customXml" ds:itemID="{6749A372-AE1B-4098-B2E2-A99C71AC5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23927-f72a-40d9-82ec-f3f2d80d18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Limerick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Whelan</dc:creator>
  <cp:keywords/>
  <dc:description/>
  <cp:lastModifiedBy>Leah Morrison (lib)</cp:lastModifiedBy>
  <cp:revision>2</cp:revision>
  <dcterms:created xsi:type="dcterms:W3CDTF">2022-08-23T08:53:00Z</dcterms:created>
  <dcterms:modified xsi:type="dcterms:W3CDTF">2022-08-23T08:53:00Z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0x010100A2F37A4E611AA24DB4FAF81430362EDA</vt:lpwstr>
  </property>
</Properties>
</file>