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23D14" w14:textId="77777777" w:rsidR="00A10939" w:rsidRPr="00D867E0" w:rsidRDefault="00A10939" w:rsidP="00A10939">
      <w:pPr>
        <w:pStyle w:val="Heading1"/>
        <w:spacing w:line="240" w:lineRule="auto"/>
      </w:pPr>
      <w:r w:rsidRPr="00D867E0">
        <w:t>Appendix 1</w:t>
      </w:r>
      <w:r w:rsidRPr="00D867E0">
        <w:tab/>
        <w:t>Medline search strategy</w:t>
      </w:r>
    </w:p>
    <w:p w14:paraId="4A5E0759" w14:textId="77777777" w:rsidR="00A10939" w:rsidRPr="00D867E0" w:rsidRDefault="00A10939" w:rsidP="00A10939">
      <w:pPr>
        <w:spacing w:line="240" w:lineRule="auto"/>
      </w:pPr>
    </w:p>
    <w:p w14:paraId="144CCE6E" w14:textId="77777777" w:rsidR="00A10939" w:rsidRPr="00D867E0" w:rsidRDefault="00A10939" w:rsidP="00A10939">
      <w:pPr>
        <w:spacing w:line="240" w:lineRule="auto"/>
        <w:rPr>
          <w:rFonts w:cs="Times New Roman"/>
        </w:rPr>
      </w:pPr>
      <w:r w:rsidRPr="00D867E0">
        <w:rPr>
          <w:rFonts w:cs="Times New Roman"/>
        </w:rPr>
        <w:t>1</w:t>
      </w:r>
      <w:r w:rsidRPr="00D867E0">
        <w:rPr>
          <w:rFonts w:cs="Times New Roman"/>
        </w:rPr>
        <w:tab/>
        <w:t>exp *Health Personnel/</w:t>
      </w:r>
      <w:r w:rsidRPr="00D867E0">
        <w:rPr>
          <w:rFonts w:cs="Times New Roman"/>
        </w:rPr>
        <w:tab/>
      </w:r>
    </w:p>
    <w:p w14:paraId="6198176B" w14:textId="77777777" w:rsidR="00A10939" w:rsidRPr="00D867E0" w:rsidRDefault="00A10939" w:rsidP="00A10939">
      <w:pPr>
        <w:spacing w:line="240" w:lineRule="auto"/>
        <w:rPr>
          <w:rFonts w:cs="Times New Roman"/>
        </w:rPr>
      </w:pPr>
      <w:r w:rsidRPr="00D867E0">
        <w:rPr>
          <w:rFonts w:cs="Times New Roman"/>
        </w:rPr>
        <w:t>2</w:t>
      </w:r>
      <w:r w:rsidRPr="00D867E0">
        <w:rPr>
          <w:rFonts w:cs="Times New Roman"/>
        </w:rPr>
        <w:tab/>
        <w:t xml:space="preserve">((health care or healthcare or medical or clinic* or hospital? or health service* or care or nursing or general practice or family practice or mental health or psychiatric or psychology or outpatient or pharmacy or dental or community or intermediate care or rehabilitation or ancillary or domestic or estates or non-medical or non-clinical or </w:t>
      </w:r>
      <w:proofErr w:type="spellStart"/>
      <w:r w:rsidRPr="00D867E0">
        <w:rPr>
          <w:rFonts w:cs="Times New Roman"/>
        </w:rPr>
        <w:t>administrat</w:t>
      </w:r>
      <w:proofErr w:type="spellEnd"/>
      <w:r w:rsidRPr="00D867E0">
        <w:rPr>
          <w:rFonts w:cs="Times New Roman"/>
        </w:rPr>
        <w:t>* or support) adj3 (worker* or professional* or staff or practitioner* or employee* or personnel or assistant or workforce or student)).</w:t>
      </w:r>
      <w:proofErr w:type="spellStart"/>
      <w:r w:rsidRPr="00D867E0">
        <w:rPr>
          <w:rFonts w:cs="Times New Roman"/>
        </w:rPr>
        <w:t>tw,kf</w:t>
      </w:r>
      <w:proofErr w:type="spellEnd"/>
      <w:r w:rsidRPr="00D867E0">
        <w:rPr>
          <w:rFonts w:cs="Times New Roman"/>
        </w:rPr>
        <w:t>.</w:t>
      </w:r>
      <w:r w:rsidRPr="00D867E0">
        <w:rPr>
          <w:rFonts w:cs="Times New Roman"/>
        </w:rPr>
        <w:tab/>
      </w:r>
    </w:p>
    <w:p w14:paraId="22C74C53" w14:textId="77777777" w:rsidR="00A10939" w:rsidRPr="00D867E0" w:rsidRDefault="00A10939" w:rsidP="00A10939">
      <w:pPr>
        <w:spacing w:line="240" w:lineRule="auto"/>
        <w:rPr>
          <w:rFonts w:cs="Times New Roman"/>
        </w:rPr>
      </w:pPr>
      <w:r w:rsidRPr="00D867E0">
        <w:rPr>
          <w:rFonts w:cs="Times New Roman"/>
        </w:rPr>
        <w:t>3</w:t>
      </w:r>
      <w:r w:rsidRPr="00D867E0">
        <w:rPr>
          <w:rFonts w:cs="Times New Roman"/>
        </w:rPr>
        <w:tab/>
        <w:t xml:space="preserve">(doctor? or physician? or clinician? or paramedic? or nurse? or surgeon? or consultant? or therapist? or practitioner? or radiographer? or </w:t>
      </w:r>
      <w:proofErr w:type="spellStart"/>
      <w:r w:rsidRPr="00D867E0">
        <w:rPr>
          <w:rFonts w:cs="Times New Roman"/>
        </w:rPr>
        <w:t>dieti</w:t>
      </w:r>
      <w:proofErr w:type="spellEnd"/>
      <w:r w:rsidRPr="00D867E0">
        <w:rPr>
          <w:rFonts w:cs="Times New Roman"/>
        </w:rPr>
        <w:t xml:space="preserve">* or physiotherapist? or chiropodist? or podiatrist? or orthoptist? or osteopath? or paramedic? or prosthetist? or orthotist? or psychologist? or psychiatrist? or scientist? or "health visitor?" or </w:t>
      </w:r>
      <w:proofErr w:type="spellStart"/>
      <w:r w:rsidRPr="00D867E0">
        <w:rPr>
          <w:rFonts w:cs="Times New Roman"/>
        </w:rPr>
        <w:t>midwi#e</w:t>
      </w:r>
      <w:proofErr w:type="spellEnd"/>
      <w:r w:rsidRPr="00D867E0">
        <w:rPr>
          <w:rFonts w:cs="Times New Roman"/>
        </w:rPr>
        <w:t>).</w:t>
      </w:r>
      <w:proofErr w:type="spellStart"/>
      <w:proofErr w:type="gramStart"/>
      <w:r w:rsidRPr="00D867E0">
        <w:rPr>
          <w:rFonts w:cs="Times New Roman"/>
        </w:rPr>
        <w:t>tw,kf</w:t>
      </w:r>
      <w:proofErr w:type="spellEnd"/>
      <w:proofErr w:type="gramEnd"/>
      <w:r w:rsidRPr="00D867E0">
        <w:rPr>
          <w:rFonts w:cs="Times New Roman"/>
        </w:rPr>
        <w:t>.</w:t>
      </w:r>
      <w:r w:rsidRPr="00D867E0">
        <w:rPr>
          <w:rFonts w:cs="Times New Roman"/>
        </w:rPr>
        <w:tab/>
      </w:r>
    </w:p>
    <w:p w14:paraId="52C7C792" w14:textId="77777777" w:rsidR="00A10939" w:rsidRPr="00D867E0" w:rsidRDefault="00A10939" w:rsidP="00A10939">
      <w:pPr>
        <w:spacing w:line="240" w:lineRule="auto"/>
        <w:rPr>
          <w:rFonts w:cs="Times New Roman"/>
        </w:rPr>
      </w:pPr>
      <w:r w:rsidRPr="00D867E0">
        <w:rPr>
          <w:rFonts w:cs="Times New Roman"/>
        </w:rPr>
        <w:t>4</w:t>
      </w:r>
      <w:r w:rsidRPr="00D867E0">
        <w:rPr>
          <w:rFonts w:cs="Times New Roman"/>
        </w:rPr>
        <w:tab/>
        <w:t>1 or 2 or 3</w:t>
      </w:r>
      <w:r w:rsidRPr="00D867E0">
        <w:rPr>
          <w:rFonts w:cs="Times New Roman"/>
        </w:rPr>
        <w:tab/>
      </w:r>
    </w:p>
    <w:p w14:paraId="55400773" w14:textId="77777777" w:rsidR="00A10939" w:rsidRPr="00D867E0" w:rsidRDefault="00A10939" w:rsidP="00A10939">
      <w:pPr>
        <w:spacing w:line="240" w:lineRule="auto"/>
        <w:rPr>
          <w:rFonts w:cs="Times New Roman"/>
        </w:rPr>
      </w:pPr>
      <w:r w:rsidRPr="00D867E0">
        <w:rPr>
          <w:rFonts w:cs="Times New Roman"/>
        </w:rPr>
        <w:t>5</w:t>
      </w:r>
      <w:r w:rsidRPr="00D867E0">
        <w:rPr>
          <w:rFonts w:cs="Times New Roman"/>
        </w:rPr>
        <w:tab/>
        <w:t xml:space="preserve">(((long or chronic or persist* or residual or post or </w:t>
      </w:r>
      <w:proofErr w:type="spellStart"/>
      <w:r w:rsidRPr="00D867E0">
        <w:rPr>
          <w:rFonts w:cs="Times New Roman"/>
        </w:rPr>
        <w:t>postacute</w:t>
      </w:r>
      <w:proofErr w:type="spellEnd"/>
      <w:r w:rsidRPr="00D867E0">
        <w:rPr>
          <w:rFonts w:cs="Times New Roman"/>
        </w:rPr>
        <w:t xml:space="preserve"> or </w:t>
      </w:r>
      <w:proofErr w:type="spellStart"/>
      <w:r w:rsidRPr="00D867E0">
        <w:rPr>
          <w:rFonts w:cs="Times New Roman"/>
        </w:rPr>
        <w:t>postinfec</w:t>
      </w:r>
      <w:proofErr w:type="spellEnd"/>
      <w:r w:rsidRPr="00D867E0">
        <w:rPr>
          <w:rFonts w:cs="Times New Roman"/>
        </w:rPr>
        <w:t xml:space="preserve">* or </w:t>
      </w:r>
      <w:proofErr w:type="spellStart"/>
      <w:r w:rsidRPr="00D867E0">
        <w:rPr>
          <w:rFonts w:cs="Times New Roman"/>
        </w:rPr>
        <w:t>postvir</w:t>
      </w:r>
      <w:proofErr w:type="spellEnd"/>
      <w:r w:rsidRPr="00D867E0">
        <w:rPr>
          <w:rFonts w:cs="Times New Roman"/>
        </w:rPr>
        <w:t xml:space="preserve">* or </w:t>
      </w:r>
      <w:proofErr w:type="spellStart"/>
      <w:r w:rsidRPr="00D867E0">
        <w:rPr>
          <w:rFonts w:cs="Times New Roman"/>
        </w:rPr>
        <w:t>relaps</w:t>
      </w:r>
      <w:proofErr w:type="spellEnd"/>
      <w:r w:rsidRPr="00D867E0">
        <w:rPr>
          <w:rFonts w:cs="Times New Roman"/>
        </w:rPr>
        <w:t xml:space="preserve">*) adj3 (covid* or coronavirus* or </w:t>
      </w:r>
      <w:proofErr w:type="spellStart"/>
      <w:r w:rsidRPr="00D867E0">
        <w:rPr>
          <w:rFonts w:cs="Times New Roman"/>
        </w:rPr>
        <w:t>Cov</w:t>
      </w:r>
      <w:proofErr w:type="spellEnd"/>
      <w:r w:rsidRPr="00D867E0">
        <w:rPr>
          <w:rFonts w:cs="Times New Roman"/>
        </w:rPr>
        <w:t xml:space="preserve"> or "SARS-CoV-2*" or "SARSCoV-2*" or "SARSCoV2*" or "SARS-CoV2*")) or long-haulers or </w:t>
      </w:r>
      <w:proofErr w:type="spellStart"/>
      <w:r w:rsidRPr="00D867E0">
        <w:rPr>
          <w:rFonts w:cs="Times New Roman"/>
        </w:rPr>
        <w:t>postcovid</w:t>
      </w:r>
      <w:proofErr w:type="spellEnd"/>
      <w:r w:rsidRPr="00D867E0">
        <w:rPr>
          <w:rFonts w:cs="Times New Roman"/>
        </w:rPr>
        <w:t>*).</w:t>
      </w:r>
      <w:proofErr w:type="spellStart"/>
      <w:proofErr w:type="gramStart"/>
      <w:r w:rsidRPr="00D867E0">
        <w:rPr>
          <w:rFonts w:cs="Times New Roman"/>
        </w:rPr>
        <w:t>tw,kf</w:t>
      </w:r>
      <w:proofErr w:type="spellEnd"/>
      <w:proofErr w:type="gramEnd"/>
      <w:r w:rsidRPr="00D867E0">
        <w:rPr>
          <w:rFonts w:cs="Times New Roman"/>
        </w:rPr>
        <w:t>.</w:t>
      </w:r>
      <w:r w:rsidRPr="00D867E0">
        <w:rPr>
          <w:rFonts w:cs="Times New Roman"/>
        </w:rPr>
        <w:tab/>
      </w:r>
    </w:p>
    <w:p w14:paraId="146AB7B2" w14:textId="77777777" w:rsidR="00A10939" w:rsidRPr="00D867E0" w:rsidRDefault="00A10939" w:rsidP="00A10939">
      <w:pPr>
        <w:spacing w:line="240" w:lineRule="auto"/>
        <w:rPr>
          <w:rFonts w:cs="Times New Roman"/>
        </w:rPr>
      </w:pPr>
      <w:r w:rsidRPr="00D867E0">
        <w:rPr>
          <w:rFonts w:cs="Times New Roman"/>
        </w:rPr>
        <w:t>6</w:t>
      </w:r>
      <w:r w:rsidRPr="00D867E0">
        <w:rPr>
          <w:rFonts w:cs="Times New Roman"/>
        </w:rPr>
        <w:tab/>
        <w:t>4 and 5</w:t>
      </w:r>
      <w:r w:rsidRPr="00D867E0">
        <w:rPr>
          <w:rFonts w:cs="Times New Roman"/>
        </w:rPr>
        <w:tab/>
      </w:r>
    </w:p>
    <w:sectPr w:rsidR="00A10939" w:rsidRPr="00D867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939"/>
    <w:rsid w:val="00647334"/>
    <w:rsid w:val="009F7414"/>
    <w:rsid w:val="00A10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6E7C2"/>
  <w15:chartTrackingRefBased/>
  <w15:docId w15:val="{F4F820BF-6D1D-420F-95E0-881C05F3C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939"/>
    <w:rPr>
      <w:rFonts w:ascii="Times New Roman" w:hAnsi="Times New Roman"/>
      <w:kern w:val="0"/>
      <w:lang w:val="en-GB"/>
      <w14:ligatures w14:val="none"/>
    </w:rPr>
  </w:style>
  <w:style w:type="paragraph" w:styleId="Heading1">
    <w:name w:val="heading 1"/>
    <w:basedOn w:val="Normal"/>
    <w:next w:val="Normal"/>
    <w:link w:val="Heading1Char"/>
    <w:uiPriority w:val="9"/>
    <w:qFormat/>
    <w:rsid w:val="00A10939"/>
    <w:pPr>
      <w:keepNext/>
      <w:keepLines/>
      <w:spacing w:before="240" w:after="0"/>
      <w:outlineLvl w:val="0"/>
    </w:pPr>
    <w:rPr>
      <w:rFonts w:eastAsiaTheme="majorEastAsia" w:cstheme="majorBidi"/>
      <w:b/>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0939"/>
    <w:rPr>
      <w:rFonts w:ascii="Times New Roman" w:eastAsiaTheme="majorEastAsia" w:hAnsi="Times New Roman" w:cstheme="majorBidi"/>
      <w:b/>
      <w:kern w:val="0"/>
      <w:sz w:val="36"/>
      <w:szCs w:val="32"/>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1017</Characters>
  <Application>Microsoft Office Word</Application>
  <DocSecurity>0</DocSecurity>
  <Lines>8</Lines>
  <Paragraphs>2</Paragraphs>
  <ScaleCrop>false</ScaleCrop>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Rajkumar Kaliamoorthy</dc:creator>
  <cp:keywords/>
  <dc:description/>
  <cp:lastModifiedBy>Leah Morrison (lib)</cp:lastModifiedBy>
  <cp:revision>2</cp:revision>
  <dcterms:created xsi:type="dcterms:W3CDTF">2024-03-15T11:15:00Z</dcterms:created>
  <dcterms:modified xsi:type="dcterms:W3CDTF">2024-03-15T11:15:00Z</dcterms:modified>
</cp:coreProperties>
</file>